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F3" w:rsidRDefault="002347F3" w:rsidP="002347F3">
      <w:pPr>
        <w:ind w:left="0"/>
        <w:rPr>
          <w:rFonts w:ascii="Arial" w:eastAsia="Times New Roman" w:hAnsi="Arial" w:cs="Arial"/>
          <w:b/>
          <w:sz w:val="24"/>
          <w:szCs w:val="24"/>
          <w:lang w:eastAsia="de-DE"/>
        </w:rPr>
      </w:pPr>
      <w:r>
        <w:rPr>
          <w:rFonts w:ascii="Arial" w:eastAsia="Times New Roman" w:hAnsi="Arial" w:cs="Arial"/>
          <w:b/>
          <w:sz w:val="24"/>
          <w:szCs w:val="24"/>
          <w:lang w:eastAsia="de-DE"/>
        </w:rPr>
        <w:t>13. Änderung (</w:t>
      </w:r>
      <w:r w:rsidRPr="002347F3">
        <w:rPr>
          <w:rFonts w:ascii="Arial" w:eastAsia="Times New Roman" w:hAnsi="Arial" w:cs="Arial"/>
          <w:b/>
          <w:sz w:val="24"/>
          <w:szCs w:val="24"/>
          <w:lang w:eastAsia="de-DE"/>
        </w:rPr>
        <w:t>2. Satzungsänderung</w:t>
      </w:r>
      <w:r>
        <w:rPr>
          <w:rFonts w:ascii="Arial" w:eastAsia="Times New Roman" w:hAnsi="Arial" w:cs="Arial"/>
          <w:b/>
          <w:sz w:val="24"/>
          <w:szCs w:val="24"/>
          <w:lang w:eastAsia="de-DE"/>
        </w:rPr>
        <w:t xml:space="preserve">) des </w:t>
      </w:r>
      <w:r w:rsidRPr="002347F3">
        <w:rPr>
          <w:rFonts w:ascii="Arial" w:eastAsia="Times New Roman" w:hAnsi="Arial" w:cs="Arial"/>
          <w:b/>
          <w:sz w:val="24"/>
          <w:szCs w:val="24"/>
          <w:lang w:eastAsia="de-DE"/>
        </w:rPr>
        <w:t xml:space="preserve">Unterhaltungsverbandes </w:t>
      </w:r>
    </w:p>
    <w:p w:rsidR="002347F3" w:rsidRDefault="002347F3" w:rsidP="002347F3">
      <w:pPr>
        <w:ind w:left="0"/>
        <w:rPr>
          <w:rFonts w:ascii="Arial" w:eastAsia="Times New Roman" w:hAnsi="Arial" w:cs="Arial"/>
          <w:b/>
          <w:sz w:val="24"/>
          <w:szCs w:val="24"/>
          <w:lang w:eastAsia="de-DE"/>
        </w:rPr>
      </w:pPr>
      <w:r w:rsidRPr="002347F3">
        <w:rPr>
          <w:rFonts w:ascii="Arial" w:eastAsia="Times New Roman" w:hAnsi="Arial" w:cs="Arial"/>
          <w:b/>
          <w:sz w:val="24"/>
          <w:szCs w:val="24"/>
          <w:lang w:eastAsia="de-DE"/>
        </w:rPr>
        <w:t xml:space="preserve">„Untere Bode" </w:t>
      </w:r>
    </w:p>
    <w:p w:rsidR="002347F3" w:rsidRPr="002347F3" w:rsidRDefault="002347F3" w:rsidP="002347F3">
      <w:pPr>
        <w:ind w:left="0"/>
        <w:rPr>
          <w:rFonts w:ascii="Arial" w:eastAsia="Times New Roman" w:hAnsi="Arial" w:cs="Arial"/>
          <w:b/>
          <w:sz w:val="24"/>
          <w:szCs w:val="24"/>
          <w:lang w:eastAsia="de-DE"/>
        </w:rPr>
      </w:pP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Auf der Grundlage des § 6 des Gesetzes über die Wasser- und Bodenverbände</w:t>
      </w:r>
      <w:r>
        <w:rPr>
          <w:rFonts w:ascii="Arial" w:eastAsia="Times New Roman" w:hAnsi="Arial" w:cs="Arial"/>
          <w:lang w:eastAsia="de-DE"/>
        </w:rPr>
        <w:t xml:space="preserve"> </w:t>
      </w:r>
      <w:r w:rsidRPr="002347F3">
        <w:rPr>
          <w:rFonts w:ascii="Arial" w:eastAsia="Times New Roman" w:hAnsi="Arial" w:cs="Arial"/>
          <w:lang w:eastAsia="de-DE"/>
        </w:rPr>
        <w:t xml:space="preserve">(Wasserverbandsgesetz-WVG vom 12. Februar 1991 (BGBI. I. S. 405), zuletzt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geändert durch Gesetz vom 15. Mai 2002 (BGBI. IS. 1578) und in Verbindung mit § 7, Nr. 2 der Verbandssatzung des Unterhaltungsverbandes „Untere Bode" in der Fassung vom 21.12.2011, veröffentlicht im</w:t>
      </w:r>
      <w:r>
        <w:rPr>
          <w:rFonts w:ascii="Arial" w:eastAsia="Times New Roman" w:hAnsi="Arial" w:cs="Arial"/>
          <w:lang w:eastAsia="de-DE"/>
        </w:rPr>
        <w:t xml:space="preserve"> </w:t>
      </w:r>
      <w:r w:rsidRPr="002347F3">
        <w:rPr>
          <w:rFonts w:ascii="Arial" w:eastAsia="Times New Roman" w:hAnsi="Arial" w:cs="Arial"/>
          <w:lang w:eastAsia="de-DE"/>
        </w:rPr>
        <w:t xml:space="preserve">Amtsblatt des Salzlandkreises Nr. 01/2012 </w:t>
      </w:r>
    </w:p>
    <w:p w:rsid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hat die Verbandsversammlung auf der Sitzung am 18.12.2013 folgende Ände</w:t>
      </w:r>
      <w:r>
        <w:rPr>
          <w:rFonts w:ascii="Arial" w:eastAsia="Times New Roman" w:hAnsi="Arial" w:cs="Arial"/>
          <w:lang w:eastAsia="de-DE"/>
        </w:rPr>
        <w:t>r</w:t>
      </w:r>
      <w:r w:rsidRPr="002347F3">
        <w:rPr>
          <w:rFonts w:ascii="Arial" w:eastAsia="Times New Roman" w:hAnsi="Arial" w:cs="Arial"/>
          <w:lang w:eastAsia="de-DE"/>
        </w:rPr>
        <w:t xml:space="preserve">ungen der Satzung des Unterhaltungsverbandes beschlossen: </w:t>
      </w:r>
    </w:p>
    <w:p w:rsidR="002347F3" w:rsidRPr="002347F3" w:rsidRDefault="002347F3" w:rsidP="002347F3">
      <w:pPr>
        <w:ind w:left="0"/>
        <w:rPr>
          <w:rFonts w:ascii="Arial" w:eastAsia="Times New Roman" w:hAnsi="Arial" w:cs="Arial"/>
          <w:lang w:eastAsia="de-DE"/>
        </w:rPr>
      </w:pPr>
    </w:p>
    <w:p w:rsid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1. Der § 5 Abs. 4 wird wie folgt gefasst: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(4) Über den Verlauf und das Ergebnis der Verbandsschau ist eine Niederschrift zu fertigen. Diese ist vom Schaubeauftragten zu unterzeichnen. Das Schauprotokoll ist der </w:t>
      </w:r>
      <w:proofErr w:type="spellStart"/>
      <w:r w:rsidRPr="002347F3">
        <w:rPr>
          <w:rFonts w:ascii="Arial" w:eastAsia="Times New Roman" w:hAnsi="Arial" w:cs="Arial"/>
          <w:lang w:eastAsia="de-DE"/>
        </w:rPr>
        <w:t>zuständi</w:t>
      </w:r>
      <w:proofErr w:type="spellEnd"/>
      <w:r w:rsidRPr="002347F3">
        <w:rPr>
          <w:rFonts w:ascii="Arial" w:eastAsia="Times New Roman" w:hAnsi="Arial" w:cs="Arial"/>
          <w:lang w:eastAsia="de-DE"/>
        </w:rPr>
        <w:t>-</w:t>
      </w:r>
    </w:p>
    <w:p w:rsid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gen Wasserbehörde, den Verbandsmitgliedern und den Berufenen binnen sechs Wochen nach Beendigung des Schautermins zuzuleiten. </w:t>
      </w:r>
    </w:p>
    <w:p w:rsidR="002347F3" w:rsidRPr="002347F3" w:rsidRDefault="002347F3" w:rsidP="002347F3">
      <w:pPr>
        <w:ind w:left="0"/>
        <w:rPr>
          <w:rFonts w:ascii="Arial" w:eastAsia="Times New Roman" w:hAnsi="Arial" w:cs="Arial"/>
          <w:lang w:eastAsia="de-DE"/>
        </w:rPr>
      </w:pPr>
    </w:p>
    <w:p w:rsidR="002347F3" w:rsidRPr="002347F3" w:rsidRDefault="002347F3" w:rsidP="002347F3">
      <w:pPr>
        <w:ind w:left="0"/>
        <w:rPr>
          <w:rFonts w:ascii="Arial" w:eastAsia="Times New Roman" w:hAnsi="Arial" w:cs="Arial"/>
          <w:sz w:val="15"/>
          <w:szCs w:val="15"/>
          <w:lang w:eastAsia="de-DE"/>
        </w:rPr>
      </w:pPr>
    </w:p>
    <w:p w:rsidR="002347F3" w:rsidRPr="002347F3" w:rsidRDefault="002347F3" w:rsidP="002347F3">
      <w:pPr>
        <w:ind w:left="0"/>
        <w:rPr>
          <w:rFonts w:ascii="Arial" w:eastAsia="Times New Roman" w:hAnsi="Arial" w:cs="Arial"/>
          <w:lang w:eastAsia="de-DE"/>
        </w:rPr>
      </w:pPr>
      <w:r>
        <w:rPr>
          <w:rFonts w:ascii="Arial" w:eastAsia="Times New Roman" w:hAnsi="Arial" w:cs="Arial"/>
          <w:lang w:eastAsia="de-DE"/>
        </w:rPr>
        <w:t xml:space="preserve">2. </w:t>
      </w:r>
      <w:r w:rsidRPr="002347F3">
        <w:rPr>
          <w:rFonts w:ascii="Arial" w:eastAsia="Times New Roman" w:hAnsi="Arial" w:cs="Arial"/>
          <w:lang w:eastAsia="de-DE"/>
        </w:rPr>
        <w:t xml:space="preserve">Der § 8 Abs. 1 und Abs. 2 wird wie folgt geändert: </w:t>
      </w:r>
    </w:p>
    <w:p w:rsid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(1) Es werden in die Verbandsversammlung Eigentümer und Nutzer der zum Verbandsgebiet gehörenden Grundstücke</w:t>
      </w:r>
      <w:r>
        <w:rPr>
          <w:rFonts w:ascii="Arial" w:eastAsia="Times New Roman" w:hAnsi="Arial" w:cs="Arial"/>
          <w:lang w:eastAsia="de-DE"/>
        </w:rPr>
        <w:t xml:space="preserve"> berufen. Es können nur natürli</w:t>
      </w:r>
      <w:r w:rsidRPr="002347F3">
        <w:rPr>
          <w:rFonts w:ascii="Arial" w:eastAsia="Times New Roman" w:hAnsi="Arial" w:cs="Arial"/>
          <w:lang w:eastAsia="de-DE"/>
        </w:rPr>
        <w:t>che, geschäftsfähige Personen berufen werden. Unter den vorgeschlagenen Personen müssen sich mindes</w:t>
      </w:r>
      <w:r>
        <w:rPr>
          <w:rFonts w:ascii="Arial" w:eastAsia="Times New Roman" w:hAnsi="Arial" w:cs="Arial"/>
          <w:lang w:eastAsia="de-DE"/>
        </w:rPr>
        <w:t xml:space="preserve">tens ein </w:t>
      </w:r>
      <w:r w:rsidRPr="002347F3">
        <w:rPr>
          <w:rFonts w:ascii="Arial" w:eastAsia="Times New Roman" w:hAnsi="Arial" w:cs="Arial"/>
          <w:lang w:eastAsia="de-DE"/>
        </w:rPr>
        <w:t xml:space="preserve">Eigentümer und ein Nutzer der zum Verbandsgebiet gehörenden Grundstücke befinden. </w:t>
      </w:r>
    </w:p>
    <w:p w:rsid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Für jeden Berufenen kann ein Stellvertreter benannt werden. Ein Berufener bzw. sein Stellvertreter können nicht gleichzeitig Vorstandsmitglieder sein.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(2) Die Berufung erfolgt durch Beschluss der Verbandsversammlung -ohne Berufene bzw. Stellvertreter- nach Vorschlag. Vor dem Beschluss sind Vorschläge für die zu Berufenden und deren Stellvertreter von den Interessenverbänden der Eigentümer und Nutzer einzuholen. Dazu werden die in der Anlage zur Satzung genannten Interessenverbände der Eigentümer und Nutzer angeschrieben. Die Anlage ist Bestandteil der Satzung. Die </w:t>
      </w:r>
      <w:proofErr w:type="spellStart"/>
      <w:r w:rsidRPr="002347F3">
        <w:rPr>
          <w:rFonts w:ascii="Arial" w:eastAsia="Times New Roman" w:hAnsi="Arial" w:cs="Arial"/>
          <w:lang w:eastAsia="de-DE"/>
        </w:rPr>
        <w:t>ange</w:t>
      </w:r>
      <w:proofErr w:type="spellEnd"/>
      <w:r w:rsidRPr="002347F3">
        <w:rPr>
          <w:rFonts w:ascii="Arial" w:eastAsia="Times New Roman" w:hAnsi="Arial" w:cs="Arial"/>
          <w:lang w:eastAsia="de-DE"/>
        </w:rPr>
        <w:t>-</w:t>
      </w:r>
    </w:p>
    <w:p w:rsidR="002347F3" w:rsidRPr="002347F3" w:rsidRDefault="002347F3" w:rsidP="002347F3">
      <w:pPr>
        <w:ind w:left="0"/>
        <w:rPr>
          <w:rFonts w:ascii="Arial" w:eastAsia="Times New Roman" w:hAnsi="Arial" w:cs="Arial"/>
          <w:lang w:eastAsia="de-DE"/>
        </w:rPr>
      </w:pPr>
      <w:proofErr w:type="spellStart"/>
      <w:r w:rsidRPr="002347F3">
        <w:rPr>
          <w:rFonts w:ascii="Arial" w:eastAsia="Times New Roman" w:hAnsi="Arial" w:cs="Arial"/>
          <w:lang w:eastAsia="de-DE"/>
        </w:rPr>
        <w:t>schriebenen</w:t>
      </w:r>
      <w:proofErr w:type="spellEnd"/>
      <w:r w:rsidRPr="002347F3">
        <w:rPr>
          <w:rFonts w:ascii="Arial" w:eastAsia="Times New Roman" w:hAnsi="Arial" w:cs="Arial"/>
          <w:lang w:eastAsia="de-DE"/>
        </w:rPr>
        <w:t xml:space="preserve"> Interessenverbände der Eigentümer und Nutzer haben für die</w:t>
      </w:r>
      <w:r>
        <w:rPr>
          <w:rFonts w:ascii="Arial" w:eastAsia="Times New Roman" w:hAnsi="Arial" w:cs="Arial"/>
          <w:lang w:eastAsia="de-DE"/>
        </w:rPr>
        <w:t xml:space="preserve"> </w:t>
      </w:r>
      <w:r w:rsidRPr="002347F3">
        <w:rPr>
          <w:rFonts w:ascii="Arial" w:eastAsia="Times New Roman" w:hAnsi="Arial" w:cs="Arial"/>
          <w:lang w:eastAsia="de-DE"/>
        </w:rPr>
        <w:t xml:space="preserve">Dauer eines Monats die Gelegenheit, Vorschläge beim Verband einzubringen. Im Übrigen wird nach § 32 öffentlich bekannt gemacht, dass die Interessenverbände der Eigentümer und </w:t>
      </w:r>
      <w:r>
        <w:rPr>
          <w:rFonts w:ascii="Arial" w:eastAsia="Times New Roman" w:hAnsi="Arial" w:cs="Arial"/>
          <w:lang w:eastAsia="de-DE"/>
        </w:rPr>
        <w:t xml:space="preserve">Nutzer der </w:t>
      </w:r>
      <w:r w:rsidRPr="002347F3">
        <w:rPr>
          <w:rFonts w:ascii="Arial" w:eastAsia="Times New Roman" w:hAnsi="Arial" w:cs="Arial"/>
          <w:lang w:eastAsia="de-DE"/>
        </w:rPr>
        <w:t xml:space="preserve">zum Verbandsgebiet gehörenden Grundstücke innerhalb eines Monats vom Tag der Veröffentlichung an, Vorschläge für die zu Berufenen und deren Stellvertreter beim Verband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abgeben können. Für den Fall, dass keine Vorschläge eingehen oder dass sich nur Eigentümer oder nur Nutzer oder nur Personen, die nicht die Voraussetzungen des Abs. 1 Satz 2 erfüllen unter den vorgeschlagenen Personen befinden, ist jedes Verbandsmitglied berechtigt, ergänzende Vorschläge für die zu Berufenden abzugeben, soweit ansonsten die Voraussetzung des Abs. 1 Satz 3 nicht erfüllt wäre. Aus den sich sodann ergebenden Vorschlägen für die zu Berufenen und deren Stellvertreter wird eine gemeinsame Vorschlagsliste erstellt. Die Zahl der Berufenen und deren Stellvertreter </w:t>
      </w:r>
      <w:proofErr w:type="gramStart"/>
      <w:r w:rsidRPr="002347F3">
        <w:rPr>
          <w:rFonts w:ascii="Arial" w:eastAsia="Times New Roman" w:hAnsi="Arial" w:cs="Arial"/>
          <w:lang w:eastAsia="de-DE"/>
        </w:rPr>
        <w:t>ergibt</w:t>
      </w:r>
      <w:proofErr w:type="gramEnd"/>
      <w:r w:rsidRPr="002347F3">
        <w:rPr>
          <w:rFonts w:ascii="Arial" w:eastAsia="Times New Roman" w:hAnsi="Arial" w:cs="Arial"/>
          <w:lang w:eastAsia="de-DE"/>
        </w:rPr>
        <w:t xml:space="preserve"> sich aus der </w:t>
      </w:r>
    </w:p>
    <w:p w:rsid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Vorschlagsliste. </w:t>
      </w:r>
    </w:p>
    <w:p w:rsidR="0043014A" w:rsidRPr="002347F3" w:rsidRDefault="0043014A" w:rsidP="002347F3">
      <w:pPr>
        <w:ind w:left="0"/>
        <w:rPr>
          <w:rFonts w:ascii="Arial" w:eastAsia="Times New Roman" w:hAnsi="Arial" w:cs="Arial"/>
          <w:lang w:eastAsia="de-DE"/>
        </w:rPr>
      </w:pP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3. Der § 10 Absatz 1 und Absatz 2 wird wie folgt gefasst: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(1) Die Verbandsversammlung bildet ihren Willen mit der Mehrheit der Stimmen ihrer anwesenden Mitglieder einschl. der Berufenen. Das Stimmenverhältnis der Mitglieder ist dem Beitragsverhältnis gleich. Stimmenthaltungen gelten als nicht abgegebene </w:t>
      </w:r>
    </w:p>
    <w:p w:rsid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Stimmen. Stimmengleichheit bedeutet Ablehnung.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(2) Der Stimmanteil der Berufenen beträgt zusammen genommen fünfundvierzig von einhundert des Stimmrechts der gesamten Stimmen der Verbandsmitglieder. Der Stimmanteil eines Berufenen ergibt sich aus der Division der Gesamtstimmen der </w:t>
      </w:r>
      <w:proofErr w:type="spellStart"/>
      <w:r w:rsidRPr="002347F3">
        <w:rPr>
          <w:rFonts w:ascii="Arial" w:eastAsia="Times New Roman" w:hAnsi="Arial" w:cs="Arial"/>
          <w:lang w:eastAsia="de-DE"/>
        </w:rPr>
        <w:t>Be</w:t>
      </w:r>
      <w:proofErr w:type="spellEnd"/>
      <w:r w:rsidRPr="002347F3">
        <w:rPr>
          <w:rFonts w:ascii="Arial" w:eastAsia="Times New Roman" w:hAnsi="Arial" w:cs="Arial"/>
          <w:lang w:eastAsia="de-DE"/>
        </w:rPr>
        <w:t>-</w:t>
      </w:r>
    </w:p>
    <w:p w:rsidR="002347F3" w:rsidRPr="002347F3" w:rsidRDefault="002347F3" w:rsidP="002347F3">
      <w:pPr>
        <w:ind w:left="0"/>
        <w:rPr>
          <w:rFonts w:ascii="Arial" w:eastAsia="Times New Roman" w:hAnsi="Arial" w:cs="Arial"/>
          <w:lang w:eastAsia="de-DE"/>
        </w:rPr>
      </w:pPr>
      <w:proofErr w:type="spellStart"/>
      <w:r w:rsidRPr="002347F3">
        <w:rPr>
          <w:rFonts w:ascii="Arial" w:eastAsia="Times New Roman" w:hAnsi="Arial" w:cs="Arial"/>
          <w:lang w:eastAsia="de-DE"/>
        </w:rPr>
        <w:t>rufenen</w:t>
      </w:r>
      <w:proofErr w:type="spellEnd"/>
      <w:r w:rsidRPr="002347F3">
        <w:rPr>
          <w:rFonts w:ascii="Arial" w:eastAsia="Times New Roman" w:hAnsi="Arial" w:cs="Arial"/>
          <w:lang w:eastAsia="de-DE"/>
        </w:rPr>
        <w:t xml:space="preserve"> geteilt durch die Anzahl der Berufenen. Das Stimmrecht eines Berufenen ist nicht übertragbar. Ist vor einer Abstimmung in einer Verbandsversammlung rechnerisch das </w:t>
      </w:r>
      <w:proofErr w:type="spellStart"/>
      <w:r w:rsidRPr="002347F3">
        <w:rPr>
          <w:rFonts w:ascii="Arial" w:eastAsia="Times New Roman" w:hAnsi="Arial" w:cs="Arial"/>
          <w:lang w:eastAsia="de-DE"/>
        </w:rPr>
        <w:t>Ge</w:t>
      </w:r>
      <w:proofErr w:type="spellEnd"/>
      <w:r w:rsidRPr="002347F3">
        <w:rPr>
          <w:rFonts w:ascii="Arial" w:eastAsia="Times New Roman" w:hAnsi="Arial" w:cs="Arial"/>
          <w:lang w:eastAsia="de-DE"/>
        </w:rPr>
        <w:t>-</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samtstimmengewicht der anwesenden Berufenen und der stimmberechtigten </w:t>
      </w:r>
    </w:p>
    <w:p w:rsidR="00DA0CFF" w:rsidRDefault="002347F3" w:rsidP="002347F3">
      <w:pPr>
        <w:ind w:left="0"/>
        <w:rPr>
          <w:rFonts w:ascii="Arial" w:eastAsia="Times New Roman" w:hAnsi="Arial" w:cs="Arial"/>
          <w:lang w:eastAsia="de-DE"/>
        </w:rPr>
      </w:pPr>
      <w:r w:rsidRPr="002347F3">
        <w:rPr>
          <w:rFonts w:ascii="Arial" w:eastAsia="Times New Roman" w:hAnsi="Arial" w:cs="Arial"/>
          <w:lang w:eastAsia="de-DE"/>
        </w:rPr>
        <w:lastRenderedPageBreak/>
        <w:t xml:space="preserve">Stellvertreter gleich dem Gesamtstimmengewicht der anwesenden Verbandsmitglieder oder höher, so wird das Gesamtstimmengewicht der anwesenden Berufenen und der stimmberechtigten Stellvertreter zur Abstimmung soweit verringert, dass es um 0,1 Stimmen niedriger ist als das Gesamtstimmengewicht der anwesenden Verbandsmitglieder. </w:t>
      </w:r>
    </w:p>
    <w:p w:rsid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Die Berufenen haben untereinander den gleichen Stimmanteil. </w:t>
      </w:r>
    </w:p>
    <w:p w:rsidR="00DA0CFF" w:rsidRPr="002347F3" w:rsidRDefault="00DA0CFF" w:rsidP="002347F3">
      <w:pPr>
        <w:ind w:left="0"/>
        <w:rPr>
          <w:rFonts w:ascii="Arial" w:eastAsia="Times New Roman" w:hAnsi="Arial" w:cs="Arial"/>
          <w:lang w:eastAsia="de-DE"/>
        </w:rPr>
      </w:pP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4. Der § 15 wird wie folgt gefasst: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Dem Vorstand obliegen alle Geschäfte, zu denen nicht durch Gesetz oder Satzung die Verbandsversammlung berufen ist. Er beschließt insbesondere über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 die Aufstellung des </w:t>
      </w:r>
      <w:r w:rsidR="00DA0CFF" w:rsidRPr="002347F3">
        <w:rPr>
          <w:rFonts w:ascii="Arial" w:eastAsia="Times New Roman" w:hAnsi="Arial" w:cs="Arial"/>
          <w:lang w:eastAsia="de-DE"/>
        </w:rPr>
        <w:t>Haushaltsplan</w:t>
      </w:r>
      <w:r w:rsidRPr="002347F3">
        <w:rPr>
          <w:rFonts w:ascii="Arial" w:eastAsia="Times New Roman" w:hAnsi="Arial" w:cs="Arial"/>
          <w:lang w:eastAsia="de-DE"/>
        </w:rPr>
        <w:t xml:space="preserve">es und seiner Nachträge,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 die Aufstellung der Jahresrechnung,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 die Aufnahme von Darlehen und Kassenkrediten,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 die Einstellung und Entlassung der Dienstkräfte,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 die Entscheidungen im Rechtsmittelverfahren, </w:t>
      </w:r>
    </w:p>
    <w:p w:rsid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 die jährliche Bestellung der Prüfstelle. </w:t>
      </w:r>
    </w:p>
    <w:p w:rsidR="00DA0CFF" w:rsidRPr="002347F3" w:rsidRDefault="00DA0CFF" w:rsidP="002347F3">
      <w:pPr>
        <w:ind w:left="0"/>
        <w:rPr>
          <w:rFonts w:ascii="Arial" w:eastAsia="Times New Roman" w:hAnsi="Arial" w:cs="Arial"/>
          <w:lang w:eastAsia="de-DE"/>
        </w:rPr>
      </w:pPr>
    </w:p>
    <w:p w:rsidR="002347F3" w:rsidRPr="002347F3" w:rsidRDefault="00DA0CFF" w:rsidP="002347F3">
      <w:pPr>
        <w:ind w:left="0"/>
        <w:rPr>
          <w:rFonts w:ascii="Arial" w:eastAsia="Times New Roman" w:hAnsi="Arial" w:cs="Arial"/>
          <w:lang w:eastAsia="de-DE"/>
        </w:rPr>
      </w:pPr>
      <w:r>
        <w:rPr>
          <w:rFonts w:ascii="Arial" w:eastAsia="Times New Roman" w:hAnsi="Arial" w:cs="Arial"/>
          <w:lang w:eastAsia="de-DE"/>
        </w:rPr>
        <w:t xml:space="preserve">5. </w:t>
      </w:r>
      <w:r w:rsidR="002347F3" w:rsidRPr="002347F3">
        <w:rPr>
          <w:rFonts w:ascii="Arial" w:eastAsia="Times New Roman" w:hAnsi="Arial" w:cs="Arial"/>
          <w:lang w:eastAsia="de-DE"/>
        </w:rPr>
        <w:t>Der § 21 wird wie folgt um den Absatz 5 erweitert:</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(5) Zur Sicherung des Haushaltes sind Rücklagen zu bilden. Überschusse der Jahresrechnung sind den Rücklagen zuzuführen. Die Höhe der Rücklagen (Betriebsmittel- und Erneuerungsrücklage) darf 50 v.H. der jährlichen Gesamteinnahmen nicht über-</w:t>
      </w:r>
    </w:p>
    <w:p w:rsidR="002347F3" w:rsidRDefault="00DA0CFF" w:rsidP="002347F3">
      <w:pPr>
        <w:ind w:left="0"/>
        <w:rPr>
          <w:rFonts w:ascii="Arial" w:eastAsia="Times New Roman" w:hAnsi="Arial" w:cs="Arial"/>
          <w:lang w:eastAsia="de-DE"/>
        </w:rPr>
      </w:pPr>
      <w:r>
        <w:rPr>
          <w:rFonts w:ascii="Arial" w:eastAsia="Times New Roman" w:hAnsi="Arial" w:cs="Arial"/>
          <w:lang w:eastAsia="de-DE"/>
        </w:rPr>
        <w:t>steigen.</w:t>
      </w:r>
    </w:p>
    <w:p w:rsidR="00DA0CFF" w:rsidRPr="002347F3" w:rsidRDefault="00DA0CFF" w:rsidP="002347F3">
      <w:pPr>
        <w:ind w:left="0"/>
        <w:rPr>
          <w:rFonts w:ascii="Arial" w:eastAsia="Times New Roman" w:hAnsi="Arial" w:cs="Arial"/>
          <w:lang w:eastAsia="de-DE"/>
        </w:rPr>
      </w:pP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6. Der § 23 Absatz 1 und 2 wird wie folgt gefasst: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(1) Der Verband stellt im ersten Viertel des neuen Rechnungsjahres die Rechnung über alle Einnahmen und </w:t>
      </w:r>
      <w:r w:rsidRPr="00DA0CFF">
        <w:rPr>
          <w:rFonts w:ascii="Arial" w:eastAsia="Times New Roman" w:hAnsi="Arial" w:cs="Arial"/>
          <w:lang w:eastAsia="de-DE"/>
        </w:rPr>
        <w:t>Ausgaben des vergangenen Rech</w:t>
      </w:r>
      <w:r w:rsidRPr="002347F3">
        <w:rPr>
          <w:rFonts w:ascii="Arial" w:eastAsia="Times New Roman" w:hAnsi="Arial" w:cs="Arial"/>
          <w:lang w:eastAsia="de-DE"/>
        </w:rPr>
        <w:t>nungsjahres gemäß dem Haushalts-</w:t>
      </w:r>
    </w:p>
    <w:p w:rsid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plan auf. Zum Schluss eines jeden Haushaltsjahres erfolgt durch die Geschäftsführung ein Bericht zur gegenwärtigen Situation und zur zukünftigen Entwicklung des Verbandes.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(2) Die Jahresrechnung wird von einer unabhängigen Prüfstelle geprüft, die aus dem örtlichen Rechnungsprüfungsamt oder einem Wirtschaftsprüfer oder einer Wirtschafts</w:t>
      </w:r>
      <w:r w:rsidR="00DA0CFF">
        <w:rPr>
          <w:rFonts w:ascii="Arial" w:eastAsia="Times New Roman" w:hAnsi="Arial" w:cs="Arial"/>
          <w:lang w:eastAsia="de-DE"/>
        </w:rPr>
        <w:t>-</w:t>
      </w:r>
      <w:r w:rsidRPr="002347F3">
        <w:rPr>
          <w:rFonts w:ascii="Arial" w:eastAsia="Times New Roman" w:hAnsi="Arial" w:cs="Arial"/>
          <w:lang w:eastAsia="de-DE"/>
        </w:rPr>
        <w:t xml:space="preserve">prüfungsgesellschaft besteht. Die Bestellung der Prüfstelle erfolgt jährlich durch den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Verbandsvorstand. Dieselbe Prüfungsstelle soll maximal fünf aufeinander folgende Jahre bestellt werden. Die Prüfung schließt die Haushalts- und Rechungsprüfung, die </w:t>
      </w:r>
      <w:proofErr w:type="spellStart"/>
      <w:r w:rsidRPr="002347F3">
        <w:rPr>
          <w:rFonts w:ascii="Arial" w:eastAsia="Times New Roman" w:hAnsi="Arial" w:cs="Arial"/>
          <w:lang w:eastAsia="de-DE"/>
        </w:rPr>
        <w:t>Ord</w:t>
      </w:r>
      <w:proofErr w:type="spellEnd"/>
      <w:r w:rsidRPr="002347F3">
        <w:rPr>
          <w:rFonts w:ascii="Arial" w:eastAsia="Times New Roman" w:hAnsi="Arial" w:cs="Arial"/>
          <w:lang w:eastAsia="de-DE"/>
        </w:rPr>
        <w:t>-</w:t>
      </w:r>
    </w:p>
    <w:p w:rsidR="002347F3" w:rsidRDefault="00DA0CFF" w:rsidP="002347F3">
      <w:pPr>
        <w:ind w:left="0"/>
        <w:rPr>
          <w:rFonts w:ascii="Arial" w:eastAsia="Times New Roman" w:hAnsi="Arial" w:cs="Arial"/>
          <w:lang w:eastAsia="de-DE"/>
        </w:rPr>
      </w:pPr>
      <w:proofErr w:type="spellStart"/>
      <w:r>
        <w:rPr>
          <w:rFonts w:ascii="Arial" w:eastAsia="Times New Roman" w:hAnsi="Arial" w:cs="Arial"/>
          <w:lang w:eastAsia="de-DE"/>
        </w:rPr>
        <w:t>n</w:t>
      </w:r>
      <w:r w:rsidR="002347F3" w:rsidRPr="002347F3">
        <w:rPr>
          <w:rFonts w:ascii="Arial" w:eastAsia="Times New Roman" w:hAnsi="Arial" w:cs="Arial"/>
          <w:lang w:eastAsia="de-DE"/>
        </w:rPr>
        <w:t>ungsmäßigkeit</w:t>
      </w:r>
      <w:proofErr w:type="spellEnd"/>
      <w:r w:rsidR="002347F3" w:rsidRPr="002347F3">
        <w:rPr>
          <w:rFonts w:ascii="Arial" w:eastAsia="Times New Roman" w:hAnsi="Arial" w:cs="Arial"/>
          <w:lang w:eastAsia="de-DE"/>
        </w:rPr>
        <w:t xml:space="preserve"> der Geschäftsführung, die Rechtmäßigkeit der Bei</w:t>
      </w:r>
      <w:r>
        <w:rPr>
          <w:rFonts w:ascii="Arial" w:eastAsia="Times New Roman" w:hAnsi="Arial" w:cs="Arial"/>
          <w:lang w:eastAsia="de-DE"/>
        </w:rPr>
        <w:t xml:space="preserve">trags- und </w:t>
      </w:r>
      <w:r w:rsidR="002347F3" w:rsidRPr="002347F3">
        <w:rPr>
          <w:rFonts w:ascii="Arial" w:eastAsia="Times New Roman" w:hAnsi="Arial" w:cs="Arial"/>
          <w:lang w:eastAsia="de-DE"/>
        </w:rPr>
        <w:t>Mehr</w:t>
      </w:r>
      <w:r>
        <w:rPr>
          <w:rFonts w:ascii="Arial" w:eastAsia="Times New Roman" w:hAnsi="Arial" w:cs="Arial"/>
          <w:lang w:eastAsia="de-DE"/>
        </w:rPr>
        <w:t>-</w:t>
      </w:r>
      <w:proofErr w:type="spellStart"/>
      <w:r w:rsidR="002347F3" w:rsidRPr="002347F3">
        <w:rPr>
          <w:rFonts w:ascii="Arial" w:eastAsia="Times New Roman" w:hAnsi="Arial" w:cs="Arial"/>
          <w:lang w:eastAsia="de-DE"/>
        </w:rPr>
        <w:t>kostenermittlung</w:t>
      </w:r>
      <w:proofErr w:type="spellEnd"/>
      <w:r w:rsidR="002347F3" w:rsidRPr="002347F3">
        <w:rPr>
          <w:rFonts w:ascii="Arial" w:eastAsia="Times New Roman" w:hAnsi="Arial" w:cs="Arial"/>
          <w:lang w:eastAsia="de-DE"/>
        </w:rPr>
        <w:t>, die Rechtmäßigkeit der Beitragserhebung und Mehrkosten</w:t>
      </w:r>
      <w:r>
        <w:rPr>
          <w:rFonts w:ascii="Arial" w:eastAsia="Times New Roman" w:hAnsi="Arial" w:cs="Arial"/>
          <w:lang w:eastAsia="de-DE"/>
        </w:rPr>
        <w:t>-</w:t>
      </w:r>
      <w:proofErr w:type="spellStart"/>
      <w:r w:rsidR="002347F3" w:rsidRPr="002347F3">
        <w:rPr>
          <w:rFonts w:ascii="Arial" w:eastAsia="Times New Roman" w:hAnsi="Arial" w:cs="Arial"/>
          <w:lang w:eastAsia="de-DE"/>
        </w:rPr>
        <w:t>rechnungslegung</w:t>
      </w:r>
      <w:proofErr w:type="spellEnd"/>
      <w:r w:rsidR="002347F3" w:rsidRPr="002347F3">
        <w:rPr>
          <w:rFonts w:ascii="Arial" w:eastAsia="Times New Roman" w:hAnsi="Arial" w:cs="Arial"/>
          <w:lang w:eastAsia="de-DE"/>
        </w:rPr>
        <w:t xml:space="preserve"> sowie die sachgerechte Aufgabenwahrnehmung ein. </w:t>
      </w:r>
    </w:p>
    <w:p w:rsidR="00DA0CFF" w:rsidRPr="002347F3" w:rsidRDefault="00DA0CFF" w:rsidP="002347F3">
      <w:pPr>
        <w:ind w:left="0"/>
        <w:rPr>
          <w:rFonts w:ascii="Arial" w:eastAsia="Times New Roman" w:hAnsi="Arial" w:cs="Arial"/>
          <w:lang w:eastAsia="de-DE"/>
        </w:rPr>
      </w:pPr>
    </w:p>
    <w:p w:rsidR="00DA0CFF" w:rsidRDefault="00DA0CFF" w:rsidP="002347F3">
      <w:pPr>
        <w:ind w:left="0"/>
        <w:rPr>
          <w:rFonts w:ascii="Arial" w:eastAsia="Times New Roman" w:hAnsi="Arial" w:cs="Arial"/>
          <w:lang w:eastAsia="de-DE"/>
        </w:rPr>
      </w:pPr>
    </w:p>
    <w:p w:rsidR="00DA0CFF" w:rsidRDefault="00DA0CFF" w:rsidP="002347F3">
      <w:pPr>
        <w:ind w:left="0"/>
        <w:rPr>
          <w:rFonts w:ascii="Arial" w:eastAsia="Times New Roman" w:hAnsi="Arial" w:cs="Arial"/>
          <w:lang w:eastAsia="de-DE"/>
        </w:rPr>
      </w:pPr>
    </w:p>
    <w:p w:rsidR="00DA0CFF" w:rsidRDefault="00DA0CFF" w:rsidP="002347F3">
      <w:pPr>
        <w:ind w:left="0"/>
        <w:rPr>
          <w:rFonts w:ascii="Arial" w:eastAsia="Times New Roman" w:hAnsi="Arial" w:cs="Arial"/>
          <w:lang w:eastAsia="de-DE"/>
        </w:rPr>
      </w:pPr>
    </w:p>
    <w:p w:rsidR="00DA0CFF"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Borne, 18.12.2013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gez. Horst </w:t>
      </w:r>
      <w:proofErr w:type="spellStart"/>
      <w:r w:rsidRPr="002347F3">
        <w:rPr>
          <w:rFonts w:ascii="Arial" w:eastAsia="Times New Roman" w:hAnsi="Arial" w:cs="Arial"/>
          <w:lang w:eastAsia="de-DE"/>
        </w:rPr>
        <w:t>Höltge</w:t>
      </w:r>
      <w:proofErr w:type="spellEnd"/>
      <w:r w:rsidRPr="002347F3">
        <w:rPr>
          <w:rFonts w:ascii="Arial" w:eastAsia="Times New Roman" w:hAnsi="Arial" w:cs="Arial"/>
          <w:lang w:eastAsia="de-DE"/>
        </w:rPr>
        <w:t xml:space="preserve"> </w:t>
      </w:r>
    </w:p>
    <w:p w:rsidR="002347F3" w:rsidRPr="002347F3" w:rsidRDefault="002347F3" w:rsidP="002347F3">
      <w:pPr>
        <w:ind w:left="0"/>
        <w:rPr>
          <w:rFonts w:ascii="Arial" w:eastAsia="Times New Roman" w:hAnsi="Arial" w:cs="Arial"/>
          <w:lang w:eastAsia="de-DE"/>
        </w:rPr>
      </w:pPr>
      <w:r w:rsidRPr="002347F3">
        <w:rPr>
          <w:rFonts w:ascii="Arial" w:eastAsia="Times New Roman" w:hAnsi="Arial" w:cs="Arial"/>
          <w:lang w:eastAsia="de-DE"/>
        </w:rPr>
        <w:t xml:space="preserve">Verbandsvorsteher </w:t>
      </w:r>
    </w:p>
    <w:p w:rsidR="002347F3" w:rsidRPr="002347F3" w:rsidRDefault="002347F3" w:rsidP="002347F3">
      <w:pPr>
        <w:ind w:left="0"/>
        <w:rPr>
          <w:rFonts w:ascii="Arial" w:eastAsia="Times New Roman" w:hAnsi="Arial" w:cs="Arial"/>
          <w:sz w:val="15"/>
          <w:szCs w:val="15"/>
          <w:lang w:eastAsia="de-DE"/>
        </w:rPr>
      </w:pPr>
    </w:p>
    <w:p w:rsidR="002347F3" w:rsidRPr="002347F3" w:rsidRDefault="002347F3" w:rsidP="002347F3">
      <w:pPr>
        <w:ind w:left="0"/>
        <w:rPr>
          <w:rFonts w:ascii="Arial" w:eastAsia="Times New Roman" w:hAnsi="Arial" w:cs="Arial"/>
          <w:sz w:val="15"/>
          <w:szCs w:val="15"/>
          <w:lang w:eastAsia="de-DE"/>
        </w:rPr>
      </w:pPr>
    </w:p>
    <w:p w:rsidR="00EB3EDB" w:rsidRDefault="00EB3EDB"/>
    <w:sectPr w:rsidR="00EB3EDB" w:rsidSect="00EB3ED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2347F3"/>
    <w:rsid w:val="001362FB"/>
    <w:rsid w:val="002347F3"/>
    <w:rsid w:val="0043014A"/>
    <w:rsid w:val="0058074B"/>
    <w:rsid w:val="006540F1"/>
    <w:rsid w:val="00AF7394"/>
    <w:rsid w:val="00DA0CFF"/>
    <w:rsid w:val="00EB3E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E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56693">
      <w:bodyDiv w:val="1"/>
      <w:marLeft w:val="0"/>
      <w:marRight w:val="0"/>
      <w:marTop w:val="0"/>
      <w:marBottom w:val="0"/>
      <w:divBdr>
        <w:top w:val="none" w:sz="0" w:space="0" w:color="auto"/>
        <w:left w:val="none" w:sz="0" w:space="0" w:color="auto"/>
        <w:bottom w:val="none" w:sz="0" w:space="0" w:color="auto"/>
        <w:right w:val="none" w:sz="0" w:space="0" w:color="auto"/>
      </w:divBdr>
      <w:divsChild>
        <w:div w:id="27728130">
          <w:marLeft w:val="0"/>
          <w:marRight w:val="0"/>
          <w:marTop w:val="0"/>
          <w:marBottom w:val="0"/>
          <w:divBdr>
            <w:top w:val="none" w:sz="0" w:space="0" w:color="auto"/>
            <w:left w:val="none" w:sz="0" w:space="0" w:color="auto"/>
            <w:bottom w:val="none" w:sz="0" w:space="0" w:color="auto"/>
            <w:right w:val="none" w:sz="0" w:space="0" w:color="auto"/>
          </w:divBdr>
        </w:div>
        <w:div w:id="2009014578">
          <w:marLeft w:val="0"/>
          <w:marRight w:val="0"/>
          <w:marTop w:val="0"/>
          <w:marBottom w:val="0"/>
          <w:divBdr>
            <w:top w:val="none" w:sz="0" w:space="0" w:color="auto"/>
            <w:left w:val="none" w:sz="0" w:space="0" w:color="auto"/>
            <w:bottom w:val="none" w:sz="0" w:space="0" w:color="auto"/>
            <w:right w:val="none" w:sz="0" w:space="0" w:color="auto"/>
          </w:divBdr>
        </w:div>
        <w:div w:id="144905271">
          <w:marLeft w:val="0"/>
          <w:marRight w:val="0"/>
          <w:marTop w:val="0"/>
          <w:marBottom w:val="0"/>
          <w:divBdr>
            <w:top w:val="none" w:sz="0" w:space="0" w:color="auto"/>
            <w:left w:val="none" w:sz="0" w:space="0" w:color="auto"/>
            <w:bottom w:val="none" w:sz="0" w:space="0" w:color="auto"/>
            <w:right w:val="none" w:sz="0" w:space="0" w:color="auto"/>
          </w:divBdr>
        </w:div>
        <w:div w:id="200826334">
          <w:marLeft w:val="0"/>
          <w:marRight w:val="0"/>
          <w:marTop w:val="0"/>
          <w:marBottom w:val="0"/>
          <w:divBdr>
            <w:top w:val="none" w:sz="0" w:space="0" w:color="auto"/>
            <w:left w:val="none" w:sz="0" w:space="0" w:color="auto"/>
            <w:bottom w:val="none" w:sz="0" w:space="0" w:color="auto"/>
            <w:right w:val="none" w:sz="0" w:space="0" w:color="auto"/>
          </w:divBdr>
        </w:div>
        <w:div w:id="910040679">
          <w:marLeft w:val="0"/>
          <w:marRight w:val="0"/>
          <w:marTop w:val="0"/>
          <w:marBottom w:val="0"/>
          <w:divBdr>
            <w:top w:val="none" w:sz="0" w:space="0" w:color="auto"/>
            <w:left w:val="none" w:sz="0" w:space="0" w:color="auto"/>
            <w:bottom w:val="none" w:sz="0" w:space="0" w:color="auto"/>
            <w:right w:val="none" w:sz="0" w:space="0" w:color="auto"/>
          </w:divBdr>
        </w:div>
        <w:div w:id="1809669563">
          <w:marLeft w:val="0"/>
          <w:marRight w:val="0"/>
          <w:marTop w:val="0"/>
          <w:marBottom w:val="0"/>
          <w:divBdr>
            <w:top w:val="none" w:sz="0" w:space="0" w:color="auto"/>
            <w:left w:val="none" w:sz="0" w:space="0" w:color="auto"/>
            <w:bottom w:val="none" w:sz="0" w:space="0" w:color="auto"/>
            <w:right w:val="none" w:sz="0" w:space="0" w:color="auto"/>
          </w:divBdr>
        </w:div>
        <w:div w:id="74137079">
          <w:marLeft w:val="0"/>
          <w:marRight w:val="0"/>
          <w:marTop w:val="0"/>
          <w:marBottom w:val="0"/>
          <w:divBdr>
            <w:top w:val="none" w:sz="0" w:space="0" w:color="auto"/>
            <w:left w:val="none" w:sz="0" w:space="0" w:color="auto"/>
            <w:bottom w:val="none" w:sz="0" w:space="0" w:color="auto"/>
            <w:right w:val="none" w:sz="0" w:space="0" w:color="auto"/>
          </w:divBdr>
        </w:div>
        <w:div w:id="1262831773">
          <w:marLeft w:val="0"/>
          <w:marRight w:val="0"/>
          <w:marTop w:val="0"/>
          <w:marBottom w:val="0"/>
          <w:divBdr>
            <w:top w:val="none" w:sz="0" w:space="0" w:color="auto"/>
            <w:left w:val="none" w:sz="0" w:space="0" w:color="auto"/>
            <w:bottom w:val="none" w:sz="0" w:space="0" w:color="auto"/>
            <w:right w:val="none" w:sz="0" w:space="0" w:color="auto"/>
          </w:divBdr>
        </w:div>
        <w:div w:id="1237743542">
          <w:marLeft w:val="0"/>
          <w:marRight w:val="0"/>
          <w:marTop w:val="0"/>
          <w:marBottom w:val="0"/>
          <w:divBdr>
            <w:top w:val="none" w:sz="0" w:space="0" w:color="auto"/>
            <w:left w:val="none" w:sz="0" w:space="0" w:color="auto"/>
            <w:bottom w:val="none" w:sz="0" w:space="0" w:color="auto"/>
            <w:right w:val="none" w:sz="0" w:space="0" w:color="auto"/>
          </w:divBdr>
        </w:div>
        <w:div w:id="617373971">
          <w:marLeft w:val="0"/>
          <w:marRight w:val="0"/>
          <w:marTop w:val="0"/>
          <w:marBottom w:val="0"/>
          <w:divBdr>
            <w:top w:val="none" w:sz="0" w:space="0" w:color="auto"/>
            <w:left w:val="none" w:sz="0" w:space="0" w:color="auto"/>
            <w:bottom w:val="none" w:sz="0" w:space="0" w:color="auto"/>
            <w:right w:val="none" w:sz="0" w:space="0" w:color="auto"/>
          </w:divBdr>
        </w:div>
        <w:div w:id="1274090757">
          <w:marLeft w:val="0"/>
          <w:marRight w:val="0"/>
          <w:marTop w:val="0"/>
          <w:marBottom w:val="0"/>
          <w:divBdr>
            <w:top w:val="none" w:sz="0" w:space="0" w:color="auto"/>
            <w:left w:val="none" w:sz="0" w:space="0" w:color="auto"/>
            <w:bottom w:val="none" w:sz="0" w:space="0" w:color="auto"/>
            <w:right w:val="none" w:sz="0" w:space="0" w:color="auto"/>
          </w:divBdr>
        </w:div>
        <w:div w:id="1925408316">
          <w:marLeft w:val="0"/>
          <w:marRight w:val="0"/>
          <w:marTop w:val="0"/>
          <w:marBottom w:val="0"/>
          <w:divBdr>
            <w:top w:val="none" w:sz="0" w:space="0" w:color="auto"/>
            <w:left w:val="none" w:sz="0" w:space="0" w:color="auto"/>
            <w:bottom w:val="none" w:sz="0" w:space="0" w:color="auto"/>
            <w:right w:val="none" w:sz="0" w:space="0" w:color="auto"/>
          </w:divBdr>
        </w:div>
        <w:div w:id="791939220">
          <w:marLeft w:val="0"/>
          <w:marRight w:val="0"/>
          <w:marTop w:val="0"/>
          <w:marBottom w:val="0"/>
          <w:divBdr>
            <w:top w:val="none" w:sz="0" w:space="0" w:color="auto"/>
            <w:left w:val="none" w:sz="0" w:space="0" w:color="auto"/>
            <w:bottom w:val="none" w:sz="0" w:space="0" w:color="auto"/>
            <w:right w:val="none" w:sz="0" w:space="0" w:color="auto"/>
          </w:divBdr>
        </w:div>
        <w:div w:id="661549566">
          <w:marLeft w:val="0"/>
          <w:marRight w:val="0"/>
          <w:marTop w:val="0"/>
          <w:marBottom w:val="0"/>
          <w:divBdr>
            <w:top w:val="none" w:sz="0" w:space="0" w:color="auto"/>
            <w:left w:val="none" w:sz="0" w:space="0" w:color="auto"/>
            <w:bottom w:val="none" w:sz="0" w:space="0" w:color="auto"/>
            <w:right w:val="none" w:sz="0" w:space="0" w:color="auto"/>
          </w:divBdr>
        </w:div>
        <w:div w:id="1280145460">
          <w:marLeft w:val="0"/>
          <w:marRight w:val="0"/>
          <w:marTop w:val="0"/>
          <w:marBottom w:val="0"/>
          <w:divBdr>
            <w:top w:val="none" w:sz="0" w:space="0" w:color="auto"/>
            <w:left w:val="none" w:sz="0" w:space="0" w:color="auto"/>
            <w:bottom w:val="none" w:sz="0" w:space="0" w:color="auto"/>
            <w:right w:val="none" w:sz="0" w:space="0" w:color="auto"/>
          </w:divBdr>
        </w:div>
        <w:div w:id="377631948">
          <w:marLeft w:val="0"/>
          <w:marRight w:val="0"/>
          <w:marTop w:val="0"/>
          <w:marBottom w:val="0"/>
          <w:divBdr>
            <w:top w:val="none" w:sz="0" w:space="0" w:color="auto"/>
            <w:left w:val="none" w:sz="0" w:space="0" w:color="auto"/>
            <w:bottom w:val="none" w:sz="0" w:space="0" w:color="auto"/>
            <w:right w:val="none" w:sz="0" w:space="0" w:color="auto"/>
          </w:divBdr>
        </w:div>
        <w:div w:id="120732968">
          <w:marLeft w:val="0"/>
          <w:marRight w:val="0"/>
          <w:marTop w:val="0"/>
          <w:marBottom w:val="0"/>
          <w:divBdr>
            <w:top w:val="none" w:sz="0" w:space="0" w:color="auto"/>
            <w:left w:val="none" w:sz="0" w:space="0" w:color="auto"/>
            <w:bottom w:val="none" w:sz="0" w:space="0" w:color="auto"/>
            <w:right w:val="none" w:sz="0" w:space="0" w:color="auto"/>
          </w:divBdr>
        </w:div>
        <w:div w:id="878784380">
          <w:marLeft w:val="0"/>
          <w:marRight w:val="0"/>
          <w:marTop w:val="0"/>
          <w:marBottom w:val="0"/>
          <w:divBdr>
            <w:top w:val="none" w:sz="0" w:space="0" w:color="auto"/>
            <w:left w:val="none" w:sz="0" w:space="0" w:color="auto"/>
            <w:bottom w:val="none" w:sz="0" w:space="0" w:color="auto"/>
            <w:right w:val="none" w:sz="0" w:space="0" w:color="auto"/>
          </w:divBdr>
        </w:div>
        <w:div w:id="767506268">
          <w:marLeft w:val="0"/>
          <w:marRight w:val="0"/>
          <w:marTop w:val="0"/>
          <w:marBottom w:val="0"/>
          <w:divBdr>
            <w:top w:val="none" w:sz="0" w:space="0" w:color="auto"/>
            <w:left w:val="none" w:sz="0" w:space="0" w:color="auto"/>
            <w:bottom w:val="none" w:sz="0" w:space="0" w:color="auto"/>
            <w:right w:val="none" w:sz="0" w:space="0" w:color="auto"/>
          </w:divBdr>
        </w:div>
        <w:div w:id="1545172616">
          <w:marLeft w:val="0"/>
          <w:marRight w:val="0"/>
          <w:marTop w:val="0"/>
          <w:marBottom w:val="0"/>
          <w:divBdr>
            <w:top w:val="none" w:sz="0" w:space="0" w:color="auto"/>
            <w:left w:val="none" w:sz="0" w:space="0" w:color="auto"/>
            <w:bottom w:val="none" w:sz="0" w:space="0" w:color="auto"/>
            <w:right w:val="none" w:sz="0" w:space="0" w:color="auto"/>
          </w:divBdr>
        </w:div>
        <w:div w:id="1562861340">
          <w:marLeft w:val="0"/>
          <w:marRight w:val="0"/>
          <w:marTop w:val="0"/>
          <w:marBottom w:val="0"/>
          <w:divBdr>
            <w:top w:val="none" w:sz="0" w:space="0" w:color="auto"/>
            <w:left w:val="none" w:sz="0" w:space="0" w:color="auto"/>
            <w:bottom w:val="none" w:sz="0" w:space="0" w:color="auto"/>
            <w:right w:val="none" w:sz="0" w:space="0" w:color="auto"/>
          </w:divBdr>
        </w:div>
        <w:div w:id="1495074517">
          <w:marLeft w:val="0"/>
          <w:marRight w:val="0"/>
          <w:marTop w:val="0"/>
          <w:marBottom w:val="0"/>
          <w:divBdr>
            <w:top w:val="none" w:sz="0" w:space="0" w:color="auto"/>
            <w:left w:val="none" w:sz="0" w:space="0" w:color="auto"/>
            <w:bottom w:val="none" w:sz="0" w:space="0" w:color="auto"/>
            <w:right w:val="none" w:sz="0" w:space="0" w:color="auto"/>
          </w:divBdr>
        </w:div>
        <w:div w:id="282461587">
          <w:marLeft w:val="0"/>
          <w:marRight w:val="0"/>
          <w:marTop w:val="0"/>
          <w:marBottom w:val="0"/>
          <w:divBdr>
            <w:top w:val="none" w:sz="0" w:space="0" w:color="auto"/>
            <w:left w:val="none" w:sz="0" w:space="0" w:color="auto"/>
            <w:bottom w:val="none" w:sz="0" w:space="0" w:color="auto"/>
            <w:right w:val="none" w:sz="0" w:space="0" w:color="auto"/>
          </w:divBdr>
        </w:div>
        <w:div w:id="1848207444">
          <w:marLeft w:val="0"/>
          <w:marRight w:val="0"/>
          <w:marTop w:val="0"/>
          <w:marBottom w:val="0"/>
          <w:divBdr>
            <w:top w:val="none" w:sz="0" w:space="0" w:color="auto"/>
            <w:left w:val="none" w:sz="0" w:space="0" w:color="auto"/>
            <w:bottom w:val="none" w:sz="0" w:space="0" w:color="auto"/>
            <w:right w:val="none" w:sz="0" w:space="0" w:color="auto"/>
          </w:divBdr>
        </w:div>
        <w:div w:id="17394138">
          <w:marLeft w:val="0"/>
          <w:marRight w:val="0"/>
          <w:marTop w:val="0"/>
          <w:marBottom w:val="0"/>
          <w:divBdr>
            <w:top w:val="none" w:sz="0" w:space="0" w:color="auto"/>
            <w:left w:val="none" w:sz="0" w:space="0" w:color="auto"/>
            <w:bottom w:val="none" w:sz="0" w:space="0" w:color="auto"/>
            <w:right w:val="none" w:sz="0" w:space="0" w:color="auto"/>
          </w:divBdr>
        </w:div>
        <w:div w:id="1899706315">
          <w:marLeft w:val="0"/>
          <w:marRight w:val="0"/>
          <w:marTop w:val="0"/>
          <w:marBottom w:val="0"/>
          <w:divBdr>
            <w:top w:val="none" w:sz="0" w:space="0" w:color="auto"/>
            <w:left w:val="none" w:sz="0" w:space="0" w:color="auto"/>
            <w:bottom w:val="none" w:sz="0" w:space="0" w:color="auto"/>
            <w:right w:val="none" w:sz="0" w:space="0" w:color="auto"/>
          </w:divBdr>
        </w:div>
        <w:div w:id="287203802">
          <w:marLeft w:val="0"/>
          <w:marRight w:val="0"/>
          <w:marTop w:val="0"/>
          <w:marBottom w:val="0"/>
          <w:divBdr>
            <w:top w:val="none" w:sz="0" w:space="0" w:color="auto"/>
            <w:left w:val="none" w:sz="0" w:space="0" w:color="auto"/>
            <w:bottom w:val="none" w:sz="0" w:space="0" w:color="auto"/>
            <w:right w:val="none" w:sz="0" w:space="0" w:color="auto"/>
          </w:divBdr>
        </w:div>
        <w:div w:id="407656368">
          <w:marLeft w:val="0"/>
          <w:marRight w:val="0"/>
          <w:marTop w:val="0"/>
          <w:marBottom w:val="0"/>
          <w:divBdr>
            <w:top w:val="none" w:sz="0" w:space="0" w:color="auto"/>
            <w:left w:val="none" w:sz="0" w:space="0" w:color="auto"/>
            <w:bottom w:val="none" w:sz="0" w:space="0" w:color="auto"/>
            <w:right w:val="none" w:sz="0" w:space="0" w:color="auto"/>
          </w:divBdr>
        </w:div>
        <w:div w:id="361319469">
          <w:marLeft w:val="0"/>
          <w:marRight w:val="0"/>
          <w:marTop w:val="0"/>
          <w:marBottom w:val="0"/>
          <w:divBdr>
            <w:top w:val="none" w:sz="0" w:space="0" w:color="auto"/>
            <w:left w:val="none" w:sz="0" w:space="0" w:color="auto"/>
            <w:bottom w:val="none" w:sz="0" w:space="0" w:color="auto"/>
            <w:right w:val="none" w:sz="0" w:space="0" w:color="auto"/>
          </w:divBdr>
        </w:div>
        <w:div w:id="113255430">
          <w:marLeft w:val="0"/>
          <w:marRight w:val="0"/>
          <w:marTop w:val="0"/>
          <w:marBottom w:val="0"/>
          <w:divBdr>
            <w:top w:val="none" w:sz="0" w:space="0" w:color="auto"/>
            <w:left w:val="none" w:sz="0" w:space="0" w:color="auto"/>
            <w:bottom w:val="none" w:sz="0" w:space="0" w:color="auto"/>
            <w:right w:val="none" w:sz="0" w:space="0" w:color="auto"/>
          </w:divBdr>
        </w:div>
        <w:div w:id="58136760">
          <w:marLeft w:val="0"/>
          <w:marRight w:val="0"/>
          <w:marTop w:val="0"/>
          <w:marBottom w:val="0"/>
          <w:divBdr>
            <w:top w:val="none" w:sz="0" w:space="0" w:color="auto"/>
            <w:left w:val="none" w:sz="0" w:space="0" w:color="auto"/>
            <w:bottom w:val="none" w:sz="0" w:space="0" w:color="auto"/>
            <w:right w:val="none" w:sz="0" w:space="0" w:color="auto"/>
          </w:divBdr>
        </w:div>
        <w:div w:id="1809205816">
          <w:marLeft w:val="0"/>
          <w:marRight w:val="0"/>
          <w:marTop w:val="0"/>
          <w:marBottom w:val="0"/>
          <w:divBdr>
            <w:top w:val="none" w:sz="0" w:space="0" w:color="auto"/>
            <w:left w:val="none" w:sz="0" w:space="0" w:color="auto"/>
            <w:bottom w:val="none" w:sz="0" w:space="0" w:color="auto"/>
            <w:right w:val="none" w:sz="0" w:space="0" w:color="auto"/>
          </w:divBdr>
        </w:div>
        <w:div w:id="1515152388">
          <w:marLeft w:val="0"/>
          <w:marRight w:val="0"/>
          <w:marTop w:val="0"/>
          <w:marBottom w:val="0"/>
          <w:divBdr>
            <w:top w:val="none" w:sz="0" w:space="0" w:color="auto"/>
            <w:left w:val="none" w:sz="0" w:space="0" w:color="auto"/>
            <w:bottom w:val="none" w:sz="0" w:space="0" w:color="auto"/>
            <w:right w:val="none" w:sz="0" w:space="0" w:color="auto"/>
          </w:divBdr>
        </w:div>
        <w:div w:id="578295501">
          <w:marLeft w:val="0"/>
          <w:marRight w:val="0"/>
          <w:marTop w:val="0"/>
          <w:marBottom w:val="0"/>
          <w:divBdr>
            <w:top w:val="none" w:sz="0" w:space="0" w:color="auto"/>
            <w:left w:val="none" w:sz="0" w:space="0" w:color="auto"/>
            <w:bottom w:val="none" w:sz="0" w:space="0" w:color="auto"/>
            <w:right w:val="none" w:sz="0" w:space="0" w:color="auto"/>
          </w:divBdr>
        </w:div>
        <w:div w:id="1338927122">
          <w:marLeft w:val="0"/>
          <w:marRight w:val="0"/>
          <w:marTop w:val="0"/>
          <w:marBottom w:val="0"/>
          <w:divBdr>
            <w:top w:val="none" w:sz="0" w:space="0" w:color="auto"/>
            <w:left w:val="none" w:sz="0" w:space="0" w:color="auto"/>
            <w:bottom w:val="none" w:sz="0" w:space="0" w:color="auto"/>
            <w:right w:val="none" w:sz="0" w:space="0" w:color="auto"/>
          </w:divBdr>
        </w:div>
        <w:div w:id="290208277">
          <w:marLeft w:val="0"/>
          <w:marRight w:val="0"/>
          <w:marTop w:val="0"/>
          <w:marBottom w:val="0"/>
          <w:divBdr>
            <w:top w:val="none" w:sz="0" w:space="0" w:color="auto"/>
            <w:left w:val="none" w:sz="0" w:space="0" w:color="auto"/>
            <w:bottom w:val="none" w:sz="0" w:space="0" w:color="auto"/>
            <w:right w:val="none" w:sz="0" w:space="0" w:color="auto"/>
          </w:divBdr>
        </w:div>
        <w:div w:id="1440445139">
          <w:marLeft w:val="0"/>
          <w:marRight w:val="0"/>
          <w:marTop w:val="0"/>
          <w:marBottom w:val="0"/>
          <w:divBdr>
            <w:top w:val="none" w:sz="0" w:space="0" w:color="auto"/>
            <w:left w:val="none" w:sz="0" w:space="0" w:color="auto"/>
            <w:bottom w:val="none" w:sz="0" w:space="0" w:color="auto"/>
            <w:right w:val="none" w:sz="0" w:space="0" w:color="auto"/>
          </w:divBdr>
        </w:div>
        <w:div w:id="1052198332">
          <w:marLeft w:val="0"/>
          <w:marRight w:val="0"/>
          <w:marTop w:val="0"/>
          <w:marBottom w:val="0"/>
          <w:divBdr>
            <w:top w:val="none" w:sz="0" w:space="0" w:color="auto"/>
            <w:left w:val="none" w:sz="0" w:space="0" w:color="auto"/>
            <w:bottom w:val="none" w:sz="0" w:space="0" w:color="auto"/>
            <w:right w:val="none" w:sz="0" w:space="0" w:color="auto"/>
          </w:divBdr>
        </w:div>
        <w:div w:id="1209952064">
          <w:marLeft w:val="0"/>
          <w:marRight w:val="0"/>
          <w:marTop w:val="0"/>
          <w:marBottom w:val="0"/>
          <w:divBdr>
            <w:top w:val="none" w:sz="0" w:space="0" w:color="auto"/>
            <w:left w:val="none" w:sz="0" w:space="0" w:color="auto"/>
            <w:bottom w:val="none" w:sz="0" w:space="0" w:color="auto"/>
            <w:right w:val="none" w:sz="0" w:space="0" w:color="auto"/>
          </w:divBdr>
        </w:div>
        <w:div w:id="697657484">
          <w:marLeft w:val="0"/>
          <w:marRight w:val="0"/>
          <w:marTop w:val="0"/>
          <w:marBottom w:val="0"/>
          <w:divBdr>
            <w:top w:val="none" w:sz="0" w:space="0" w:color="auto"/>
            <w:left w:val="none" w:sz="0" w:space="0" w:color="auto"/>
            <w:bottom w:val="none" w:sz="0" w:space="0" w:color="auto"/>
            <w:right w:val="none" w:sz="0" w:space="0" w:color="auto"/>
          </w:divBdr>
        </w:div>
        <w:div w:id="2085299157">
          <w:marLeft w:val="0"/>
          <w:marRight w:val="0"/>
          <w:marTop w:val="0"/>
          <w:marBottom w:val="0"/>
          <w:divBdr>
            <w:top w:val="none" w:sz="0" w:space="0" w:color="auto"/>
            <w:left w:val="none" w:sz="0" w:space="0" w:color="auto"/>
            <w:bottom w:val="none" w:sz="0" w:space="0" w:color="auto"/>
            <w:right w:val="none" w:sz="0" w:space="0" w:color="auto"/>
          </w:divBdr>
        </w:div>
        <w:div w:id="604463036">
          <w:marLeft w:val="0"/>
          <w:marRight w:val="0"/>
          <w:marTop w:val="0"/>
          <w:marBottom w:val="0"/>
          <w:divBdr>
            <w:top w:val="none" w:sz="0" w:space="0" w:color="auto"/>
            <w:left w:val="none" w:sz="0" w:space="0" w:color="auto"/>
            <w:bottom w:val="none" w:sz="0" w:space="0" w:color="auto"/>
            <w:right w:val="none" w:sz="0" w:space="0" w:color="auto"/>
          </w:divBdr>
        </w:div>
        <w:div w:id="1333798565">
          <w:marLeft w:val="0"/>
          <w:marRight w:val="0"/>
          <w:marTop w:val="0"/>
          <w:marBottom w:val="0"/>
          <w:divBdr>
            <w:top w:val="none" w:sz="0" w:space="0" w:color="auto"/>
            <w:left w:val="none" w:sz="0" w:space="0" w:color="auto"/>
            <w:bottom w:val="none" w:sz="0" w:space="0" w:color="auto"/>
            <w:right w:val="none" w:sz="0" w:space="0" w:color="auto"/>
          </w:divBdr>
        </w:div>
        <w:div w:id="510608550">
          <w:marLeft w:val="0"/>
          <w:marRight w:val="0"/>
          <w:marTop w:val="0"/>
          <w:marBottom w:val="0"/>
          <w:divBdr>
            <w:top w:val="none" w:sz="0" w:space="0" w:color="auto"/>
            <w:left w:val="none" w:sz="0" w:space="0" w:color="auto"/>
            <w:bottom w:val="none" w:sz="0" w:space="0" w:color="auto"/>
            <w:right w:val="none" w:sz="0" w:space="0" w:color="auto"/>
          </w:divBdr>
        </w:div>
        <w:div w:id="699476826">
          <w:marLeft w:val="0"/>
          <w:marRight w:val="0"/>
          <w:marTop w:val="0"/>
          <w:marBottom w:val="0"/>
          <w:divBdr>
            <w:top w:val="none" w:sz="0" w:space="0" w:color="auto"/>
            <w:left w:val="none" w:sz="0" w:space="0" w:color="auto"/>
            <w:bottom w:val="none" w:sz="0" w:space="0" w:color="auto"/>
            <w:right w:val="none" w:sz="0" w:space="0" w:color="auto"/>
          </w:divBdr>
        </w:div>
        <w:div w:id="848567042">
          <w:marLeft w:val="0"/>
          <w:marRight w:val="0"/>
          <w:marTop w:val="0"/>
          <w:marBottom w:val="0"/>
          <w:divBdr>
            <w:top w:val="none" w:sz="0" w:space="0" w:color="auto"/>
            <w:left w:val="none" w:sz="0" w:space="0" w:color="auto"/>
            <w:bottom w:val="none" w:sz="0" w:space="0" w:color="auto"/>
            <w:right w:val="none" w:sz="0" w:space="0" w:color="auto"/>
          </w:divBdr>
        </w:div>
        <w:div w:id="559706671">
          <w:marLeft w:val="0"/>
          <w:marRight w:val="0"/>
          <w:marTop w:val="0"/>
          <w:marBottom w:val="0"/>
          <w:divBdr>
            <w:top w:val="none" w:sz="0" w:space="0" w:color="auto"/>
            <w:left w:val="none" w:sz="0" w:space="0" w:color="auto"/>
            <w:bottom w:val="none" w:sz="0" w:space="0" w:color="auto"/>
            <w:right w:val="none" w:sz="0" w:space="0" w:color="auto"/>
          </w:divBdr>
        </w:div>
        <w:div w:id="427120053">
          <w:marLeft w:val="0"/>
          <w:marRight w:val="0"/>
          <w:marTop w:val="0"/>
          <w:marBottom w:val="0"/>
          <w:divBdr>
            <w:top w:val="none" w:sz="0" w:space="0" w:color="auto"/>
            <w:left w:val="none" w:sz="0" w:space="0" w:color="auto"/>
            <w:bottom w:val="none" w:sz="0" w:space="0" w:color="auto"/>
            <w:right w:val="none" w:sz="0" w:space="0" w:color="auto"/>
          </w:divBdr>
        </w:div>
        <w:div w:id="723065000">
          <w:marLeft w:val="0"/>
          <w:marRight w:val="0"/>
          <w:marTop w:val="0"/>
          <w:marBottom w:val="0"/>
          <w:divBdr>
            <w:top w:val="none" w:sz="0" w:space="0" w:color="auto"/>
            <w:left w:val="none" w:sz="0" w:space="0" w:color="auto"/>
            <w:bottom w:val="none" w:sz="0" w:space="0" w:color="auto"/>
            <w:right w:val="none" w:sz="0" w:space="0" w:color="auto"/>
          </w:divBdr>
        </w:div>
        <w:div w:id="1857886186">
          <w:marLeft w:val="0"/>
          <w:marRight w:val="0"/>
          <w:marTop w:val="0"/>
          <w:marBottom w:val="0"/>
          <w:divBdr>
            <w:top w:val="none" w:sz="0" w:space="0" w:color="auto"/>
            <w:left w:val="none" w:sz="0" w:space="0" w:color="auto"/>
            <w:bottom w:val="none" w:sz="0" w:space="0" w:color="auto"/>
            <w:right w:val="none" w:sz="0" w:space="0" w:color="auto"/>
          </w:divBdr>
        </w:div>
        <w:div w:id="156000965">
          <w:marLeft w:val="0"/>
          <w:marRight w:val="0"/>
          <w:marTop w:val="0"/>
          <w:marBottom w:val="0"/>
          <w:divBdr>
            <w:top w:val="none" w:sz="0" w:space="0" w:color="auto"/>
            <w:left w:val="none" w:sz="0" w:space="0" w:color="auto"/>
            <w:bottom w:val="none" w:sz="0" w:space="0" w:color="auto"/>
            <w:right w:val="none" w:sz="0" w:space="0" w:color="auto"/>
          </w:divBdr>
        </w:div>
        <w:div w:id="1123618104">
          <w:marLeft w:val="0"/>
          <w:marRight w:val="0"/>
          <w:marTop w:val="0"/>
          <w:marBottom w:val="0"/>
          <w:divBdr>
            <w:top w:val="none" w:sz="0" w:space="0" w:color="auto"/>
            <w:left w:val="none" w:sz="0" w:space="0" w:color="auto"/>
            <w:bottom w:val="none" w:sz="0" w:space="0" w:color="auto"/>
            <w:right w:val="none" w:sz="0" w:space="0" w:color="auto"/>
          </w:divBdr>
        </w:div>
        <w:div w:id="735206391">
          <w:marLeft w:val="0"/>
          <w:marRight w:val="0"/>
          <w:marTop w:val="0"/>
          <w:marBottom w:val="0"/>
          <w:divBdr>
            <w:top w:val="none" w:sz="0" w:space="0" w:color="auto"/>
            <w:left w:val="none" w:sz="0" w:space="0" w:color="auto"/>
            <w:bottom w:val="none" w:sz="0" w:space="0" w:color="auto"/>
            <w:right w:val="none" w:sz="0" w:space="0" w:color="auto"/>
          </w:divBdr>
        </w:div>
        <w:div w:id="909003270">
          <w:marLeft w:val="0"/>
          <w:marRight w:val="0"/>
          <w:marTop w:val="0"/>
          <w:marBottom w:val="0"/>
          <w:divBdr>
            <w:top w:val="none" w:sz="0" w:space="0" w:color="auto"/>
            <w:left w:val="none" w:sz="0" w:space="0" w:color="auto"/>
            <w:bottom w:val="none" w:sz="0" w:space="0" w:color="auto"/>
            <w:right w:val="none" w:sz="0" w:space="0" w:color="auto"/>
          </w:divBdr>
        </w:div>
        <w:div w:id="1652904950">
          <w:marLeft w:val="0"/>
          <w:marRight w:val="0"/>
          <w:marTop w:val="0"/>
          <w:marBottom w:val="0"/>
          <w:divBdr>
            <w:top w:val="none" w:sz="0" w:space="0" w:color="auto"/>
            <w:left w:val="none" w:sz="0" w:space="0" w:color="auto"/>
            <w:bottom w:val="none" w:sz="0" w:space="0" w:color="auto"/>
            <w:right w:val="none" w:sz="0" w:space="0" w:color="auto"/>
          </w:divBdr>
        </w:div>
        <w:div w:id="885991048">
          <w:marLeft w:val="0"/>
          <w:marRight w:val="0"/>
          <w:marTop w:val="0"/>
          <w:marBottom w:val="0"/>
          <w:divBdr>
            <w:top w:val="none" w:sz="0" w:space="0" w:color="auto"/>
            <w:left w:val="none" w:sz="0" w:space="0" w:color="auto"/>
            <w:bottom w:val="none" w:sz="0" w:space="0" w:color="auto"/>
            <w:right w:val="none" w:sz="0" w:space="0" w:color="auto"/>
          </w:divBdr>
        </w:div>
        <w:div w:id="1422990977">
          <w:marLeft w:val="0"/>
          <w:marRight w:val="0"/>
          <w:marTop w:val="0"/>
          <w:marBottom w:val="0"/>
          <w:divBdr>
            <w:top w:val="none" w:sz="0" w:space="0" w:color="auto"/>
            <w:left w:val="none" w:sz="0" w:space="0" w:color="auto"/>
            <w:bottom w:val="none" w:sz="0" w:space="0" w:color="auto"/>
            <w:right w:val="none" w:sz="0" w:space="0" w:color="auto"/>
          </w:divBdr>
        </w:div>
        <w:div w:id="1264412188">
          <w:marLeft w:val="0"/>
          <w:marRight w:val="0"/>
          <w:marTop w:val="0"/>
          <w:marBottom w:val="0"/>
          <w:divBdr>
            <w:top w:val="none" w:sz="0" w:space="0" w:color="auto"/>
            <w:left w:val="none" w:sz="0" w:space="0" w:color="auto"/>
            <w:bottom w:val="none" w:sz="0" w:space="0" w:color="auto"/>
            <w:right w:val="none" w:sz="0" w:space="0" w:color="auto"/>
          </w:divBdr>
        </w:div>
        <w:div w:id="1854808099">
          <w:marLeft w:val="0"/>
          <w:marRight w:val="0"/>
          <w:marTop w:val="0"/>
          <w:marBottom w:val="0"/>
          <w:divBdr>
            <w:top w:val="none" w:sz="0" w:space="0" w:color="auto"/>
            <w:left w:val="none" w:sz="0" w:space="0" w:color="auto"/>
            <w:bottom w:val="none" w:sz="0" w:space="0" w:color="auto"/>
            <w:right w:val="none" w:sz="0" w:space="0" w:color="auto"/>
          </w:divBdr>
        </w:div>
        <w:div w:id="1685789250">
          <w:marLeft w:val="0"/>
          <w:marRight w:val="0"/>
          <w:marTop w:val="0"/>
          <w:marBottom w:val="0"/>
          <w:divBdr>
            <w:top w:val="none" w:sz="0" w:space="0" w:color="auto"/>
            <w:left w:val="none" w:sz="0" w:space="0" w:color="auto"/>
            <w:bottom w:val="none" w:sz="0" w:space="0" w:color="auto"/>
            <w:right w:val="none" w:sz="0" w:space="0" w:color="auto"/>
          </w:divBdr>
        </w:div>
        <w:div w:id="1470439982">
          <w:marLeft w:val="0"/>
          <w:marRight w:val="0"/>
          <w:marTop w:val="0"/>
          <w:marBottom w:val="0"/>
          <w:divBdr>
            <w:top w:val="none" w:sz="0" w:space="0" w:color="auto"/>
            <w:left w:val="none" w:sz="0" w:space="0" w:color="auto"/>
            <w:bottom w:val="none" w:sz="0" w:space="0" w:color="auto"/>
            <w:right w:val="none" w:sz="0" w:space="0" w:color="auto"/>
          </w:divBdr>
        </w:div>
        <w:div w:id="1584686073">
          <w:marLeft w:val="0"/>
          <w:marRight w:val="0"/>
          <w:marTop w:val="0"/>
          <w:marBottom w:val="0"/>
          <w:divBdr>
            <w:top w:val="none" w:sz="0" w:space="0" w:color="auto"/>
            <w:left w:val="none" w:sz="0" w:space="0" w:color="auto"/>
            <w:bottom w:val="none" w:sz="0" w:space="0" w:color="auto"/>
            <w:right w:val="none" w:sz="0" w:space="0" w:color="auto"/>
          </w:divBdr>
        </w:div>
        <w:div w:id="5796086">
          <w:marLeft w:val="0"/>
          <w:marRight w:val="0"/>
          <w:marTop w:val="0"/>
          <w:marBottom w:val="0"/>
          <w:divBdr>
            <w:top w:val="none" w:sz="0" w:space="0" w:color="auto"/>
            <w:left w:val="none" w:sz="0" w:space="0" w:color="auto"/>
            <w:bottom w:val="none" w:sz="0" w:space="0" w:color="auto"/>
            <w:right w:val="none" w:sz="0" w:space="0" w:color="auto"/>
          </w:divBdr>
        </w:div>
        <w:div w:id="1002195593">
          <w:marLeft w:val="0"/>
          <w:marRight w:val="0"/>
          <w:marTop w:val="0"/>
          <w:marBottom w:val="0"/>
          <w:divBdr>
            <w:top w:val="none" w:sz="0" w:space="0" w:color="auto"/>
            <w:left w:val="none" w:sz="0" w:space="0" w:color="auto"/>
            <w:bottom w:val="none" w:sz="0" w:space="0" w:color="auto"/>
            <w:right w:val="none" w:sz="0" w:space="0" w:color="auto"/>
          </w:divBdr>
        </w:div>
        <w:div w:id="218783530">
          <w:marLeft w:val="0"/>
          <w:marRight w:val="0"/>
          <w:marTop w:val="0"/>
          <w:marBottom w:val="0"/>
          <w:divBdr>
            <w:top w:val="none" w:sz="0" w:space="0" w:color="auto"/>
            <w:left w:val="none" w:sz="0" w:space="0" w:color="auto"/>
            <w:bottom w:val="none" w:sz="0" w:space="0" w:color="auto"/>
            <w:right w:val="none" w:sz="0" w:space="0" w:color="auto"/>
          </w:divBdr>
        </w:div>
        <w:div w:id="1912960411">
          <w:marLeft w:val="0"/>
          <w:marRight w:val="0"/>
          <w:marTop w:val="0"/>
          <w:marBottom w:val="0"/>
          <w:divBdr>
            <w:top w:val="none" w:sz="0" w:space="0" w:color="auto"/>
            <w:left w:val="none" w:sz="0" w:space="0" w:color="auto"/>
            <w:bottom w:val="none" w:sz="0" w:space="0" w:color="auto"/>
            <w:right w:val="none" w:sz="0" w:space="0" w:color="auto"/>
          </w:divBdr>
        </w:div>
        <w:div w:id="1980067917">
          <w:marLeft w:val="0"/>
          <w:marRight w:val="0"/>
          <w:marTop w:val="0"/>
          <w:marBottom w:val="0"/>
          <w:divBdr>
            <w:top w:val="none" w:sz="0" w:space="0" w:color="auto"/>
            <w:left w:val="none" w:sz="0" w:space="0" w:color="auto"/>
            <w:bottom w:val="none" w:sz="0" w:space="0" w:color="auto"/>
            <w:right w:val="none" w:sz="0" w:space="0" w:color="auto"/>
          </w:divBdr>
        </w:div>
        <w:div w:id="1379479206">
          <w:marLeft w:val="0"/>
          <w:marRight w:val="0"/>
          <w:marTop w:val="0"/>
          <w:marBottom w:val="0"/>
          <w:divBdr>
            <w:top w:val="none" w:sz="0" w:space="0" w:color="auto"/>
            <w:left w:val="none" w:sz="0" w:space="0" w:color="auto"/>
            <w:bottom w:val="none" w:sz="0" w:space="0" w:color="auto"/>
            <w:right w:val="none" w:sz="0" w:space="0" w:color="auto"/>
          </w:divBdr>
        </w:div>
        <w:div w:id="1035425824">
          <w:marLeft w:val="0"/>
          <w:marRight w:val="0"/>
          <w:marTop w:val="0"/>
          <w:marBottom w:val="0"/>
          <w:divBdr>
            <w:top w:val="none" w:sz="0" w:space="0" w:color="auto"/>
            <w:left w:val="none" w:sz="0" w:space="0" w:color="auto"/>
            <w:bottom w:val="none" w:sz="0" w:space="0" w:color="auto"/>
            <w:right w:val="none" w:sz="0" w:space="0" w:color="auto"/>
          </w:divBdr>
        </w:div>
        <w:div w:id="1528716322">
          <w:marLeft w:val="0"/>
          <w:marRight w:val="0"/>
          <w:marTop w:val="0"/>
          <w:marBottom w:val="0"/>
          <w:divBdr>
            <w:top w:val="none" w:sz="0" w:space="0" w:color="auto"/>
            <w:left w:val="none" w:sz="0" w:space="0" w:color="auto"/>
            <w:bottom w:val="none" w:sz="0" w:space="0" w:color="auto"/>
            <w:right w:val="none" w:sz="0" w:space="0" w:color="auto"/>
          </w:divBdr>
        </w:div>
        <w:div w:id="891577433">
          <w:marLeft w:val="0"/>
          <w:marRight w:val="0"/>
          <w:marTop w:val="0"/>
          <w:marBottom w:val="0"/>
          <w:divBdr>
            <w:top w:val="none" w:sz="0" w:space="0" w:color="auto"/>
            <w:left w:val="none" w:sz="0" w:space="0" w:color="auto"/>
            <w:bottom w:val="none" w:sz="0" w:space="0" w:color="auto"/>
            <w:right w:val="none" w:sz="0" w:space="0" w:color="auto"/>
          </w:divBdr>
        </w:div>
        <w:div w:id="1478954868">
          <w:marLeft w:val="0"/>
          <w:marRight w:val="0"/>
          <w:marTop w:val="0"/>
          <w:marBottom w:val="0"/>
          <w:divBdr>
            <w:top w:val="none" w:sz="0" w:space="0" w:color="auto"/>
            <w:left w:val="none" w:sz="0" w:space="0" w:color="auto"/>
            <w:bottom w:val="none" w:sz="0" w:space="0" w:color="auto"/>
            <w:right w:val="none" w:sz="0" w:space="0" w:color="auto"/>
          </w:divBdr>
        </w:div>
        <w:div w:id="1850168852">
          <w:marLeft w:val="0"/>
          <w:marRight w:val="0"/>
          <w:marTop w:val="0"/>
          <w:marBottom w:val="0"/>
          <w:divBdr>
            <w:top w:val="none" w:sz="0" w:space="0" w:color="auto"/>
            <w:left w:val="none" w:sz="0" w:space="0" w:color="auto"/>
            <w:bottom w:val="none" w:sz="0" w:space="0" w:color="auto"/>
            <w:right w:val="none" w:sz="0" w:space="0" w:color="auto"/>
          </w:divBdr>
        </w:div>
        <w:div w:id="1469009743">
          <w:marLeft w:val="0"/>
          <w:marRight w:val="0"/>
          <w:marTop w:val="0"/>
          <w:marBottom w:val="0"/>
          <w:divBdr>
            <w:top w:val="none" w:sz="0" w:space="0" w:color="auto"/>
            <w:left w:val="none" w:sz="0" w:space="0" w:color="auto"/>
            <w:bottom w:val="none" w:sz="0" w:space="0" w:color="auto"/>
            <w:right w:val="none" w:sz="0" w:space="0" w:color="auto"/>
          </w:divBdr>
        </w:div>
        <w:div w:id="782261198">
          <w:marLeft w:val="0"/>
          <w:marRight w:val="0"/>
          <w:marTop w:val="0"/>
          <w:marBottom w:val="0"/>
          <w:divBdr>
            <w:top w:val="none" w:sz="0" w:space="0" w:color="auto"/>
            <w:left w:val="none" w:sz="0" w:space="0" w:color="auto"/>
            <w:bottom w:val="none" w:sz="0" w:space="0" w:color="auto"/>
            <w:right w:val="none" w:sz="0" w:space="0" w:color="auto"/>
          </w:divBdr>
        </w:div>
      </w:divsChild>
    </w:div>
    <w:div w:id="445807807">
      <w:bodyDiv w:val="1"/>
      <w:marLeft w:val="0"/>
      <w:marRight w:val="0"/>
      <w:marTop w:val="0"/>
      <w:marBottom w:val="0"/>
      <w:divBdr>
        <w:top w:val="none" w:sz="0" w:space="0" w:color="auto"/>
        <w:left w:val="none" w:sz="0" w:space="0" w:color="auto"/>
        <w:bottom w:val="none" w:sz="0" w:space="0" w:color="auto"/>
        <w:right w:val="none" w:sz="0" w:space="0" w:color="auto"/>
      </w:divBdr>
      <w:divsChild>
        <w:div w:id="718558351">
          <w:marLeft w:val="0"/>
          <w:marRight w:val="0"/>
          <w:marTop w:val="0"/>
          <w:marBottom w:val="0"/>
          <w:divBdr>
            <w:top w:val="none" w:sz="0" w:space="0" w:color="auto"/>
            <w:left w:val="none" w:sz="0" w:space="0" w:color="auto"/>
            <w:bottom w:val="none" w:sz="0" w:space="0" w:color="auto"/>
            <w:right w:val="none" w:sz="0" w:space="0" w:color="auto"/>
          </w:divBdr>
        </w:div>
        <w:div w:id="140005144">
          <w:marLeft w:val="0"/>
          <w:marRight w:val="0"/>
          <w:marTop w:val="0"/>
          <w:marBottom w:val="0"/>
          <w:divBdr>
            <w:top w:val="none" w:sz="0" w:space="0" w:color="auto"/>
            <w:left w:val="none" w:sz="0" w:space="0" w:color="auto"/>
            <w:bottom w:val="none" w:sz="0" w:space="0" w:color="auto"/>
            <w:right w:val="none" w:sz="0" w:space="0" w:color="auto"/>
          </w:divBdr>
        </w:div>
        <w:div w:id="1715235651">
          <w:marLeft w:val="0"/>
          <w:marRight w:val="0"/>
          <w:marTop w:val="0"/>
          <w:marBottom w:val="0"/>
          <w:divBdr>
            <w:top w:val="none" w:sz="0" w:space="0" w:color="auto"/>
            <w:left w:val="none" w:sz="0" w:space="0" w:color="auto"/>
            <w:bottom w:val="none" w:sz="0" w:space="0" w:color="auto"/>
            <w:right w:val="none" w:sz="0" w:space="0" w:color="auto"/>
          </w:divBdr>
        </w:div>
        <w:div w:id="71239211">
          <w:marLeft w:val="0"/>
          <w:marRight w:val="0"/>
          <w:marTop w:val="0"/>
          <w:marBottom w:val="0"/>
          <w:divBdr>
            <w:top w:val="none" w:sz="0" w:space="0" w:color="auto"/>
            <w:left w:val="none" w:sz="0" w:space="0" w:color="auto"/>
            <w:bottom w:val="none" w:sz="0" w:space="0" w:color="auto"/>
            <w:right w:val="none" w:sz="0" w:space="0" w:color="auto"/>
          </w:divBdr>
        </w:div>
        <w:div w:id="948704285">
          <w:marLeft w:val="0"/>
          <w:marRight w:val="0"/>
          <w:marTop w:val="0"/>
          <w:marBottom w:val="0"/>
          <w:divBdr>
            <w:top w:val="none" w:sz="0" w:space="0" w:color="auto"/>
            <w:left w:val="none" w:sz="0" w:space="0" w:color="auto"/>
            <w:bottom w:val="none" w:sz="0" w:space="0" w:color="auto"/>
            <w:right w:val="none" w:sz="0" w:space="0" w:color="auto"/>
          </w:divBdr>
        </w:div>
        <w:div w:id="746268525">
          <w:marLeft w:val="0"/>
          <w:marRight w:val="0"/>
          <w:marTop w:val="0"/>
          <w:marBottom w:val="0"/>
          <w:divBdr>
            <w:top w:val="none" w:sz="0" w:space="0" w:color="auto"/>
            <w:left w:val="none" w:sz="0" w:space="0" w:color="auto"/>
            <w:bottom w:val="none" w:sz="0" w:space="0" w:color="auto"/>
            <w:right w:val="none" w:sz="0" w:space="0" w:color="auto"/>
          </w:divBdr>
        </w:div>
        <w:div w:id="287981174">
          <w:marLeft w:val="0"/>
          <w:marRight w:val="0"/>
          <w:marTop w:val="0"/>
          <w:marBottom w:val="0"/>
          <w:divBdr>
            <w:top w:val="none" w:sz="0" w:space="0" w:color="auto"/>
            <w:left w:val="none" w:sz="0" w:space="0" w:color="auto"/>
            <w:bottom w:val="none" w:sz="0" w:space="0" w:color="auto"/>
            <w:right w:val="none" w:sz="0" w:space="0" w:color="auto"/>
          </w:divBdr>
        </w:div>
        <w:div w:id="1094858486">
          <w:marLeft w:val="0"/>
          <w:marRight w:val="0"/>
          <w:marTop w:val="0"/>
          <w:marBottom w:val="0"/>
          <w:divBdr>
            <w:top w:val="none" w:sz="0" w:space="0" w:color="auto"/>
            <w:left w:val="none" w:sz="0" w:space="0" w:color="auto"/>
            <w:bottom w:val="none" w:sz="0" w:space="0" w:color="auto"/>
            <w:right w:val="none" w:sz="0" w:space="0" w:color="auto"/>
          </w:divBdr>
        </w:div>
        <w:div w:id="496116712">
          <w:marLeft w:val="0"/>
          <w:marRight w:val="0"/>
          <w:marTop w:val="0"/>
          <w:marBottom w:val="0"/>
          <w:divBdr>
            <w:top w:val="none" w:sz="0" w:space="0" w:color="auto"/>
            <w:left w:val="none" w:sz="0" w:space="0" w:color="auto"/>
            <w:bottom w:val="none" w:sz="0" w:space="0" w:color="auto"/>
            <w:right w:val="none" w:sz="0" w:space="0" w:color="auto"/>
          </w:divBdr>
        </w:div>
        <w:div w:id="248541858">
          <w:marLeft w:val="0"/>
          <w:marRight w:val="0"/>
          <w:marTop w:val="0"/>
          <w:marBottom w:val="0"/>
          <w:divBdr>
            <w:top w:val="none" w:sz="0" w:space="0" w:color="auto"/>
            <w:left w:val="none" w:sz="0" w:space="0" w:color="auto"/>
            <w:bottom w:val="none" w:sz="0" w:space="0" w:color="auto"/>
            <w:right w:val="none" w:sz="0" w:space="0" w:color="auto"/>
          </w:divBdr>
        </w:div>
        <w:div w:id="1780566824">
          <w:marLeft w:val="0"/>
          <w:marRight w:val="0"/>
          <w:marTop w:val="0"/>
          <w:marBottom w:val="0"/>
          <w:divBdr>
            <w:top w:val="none" w:sz="0" w:space="0" w:color="auto"/>
            <w:left w:val="none" w:sz="0" w:space="0" w:color="auto"/>
            <w:bottom w:val="none" w:sz="0" w:space="0" w:color="auto"/>
            <w:right w:val="none" w:sz="0" w:space="0" w:color="auto"/>
          </w:divBdr>
        </w:div>
        <w:div w:id="1828085680">
          <w:marLeft w:val="0"/>
          <w:marRight w:val="0"/>
          <w:marTop w:val="0"/>
          <w:marBottom w:val="0"/>
          <w:divBdr>
            <w:top w:val="none" w:sz="0" w:space="0" w:color="auto"/>
            <w:left w:val="none" w:sz="0" w:space="0" w:color="auto"/>
            <w:bottom w:val="none" w:sz="0" w:space="0" w:color="auto"/>
            <w:right w:val="none" w:sz="0" w:space="0" w:color="auto"/>
          </w:divBdr>
        </w:div>
        <w:div w:id="142280317">
          <w:marLeft w:val="0"/>
          <w:marRight w:val="0"/>
          <w:marTop w:val="0"/>
          <w:marBottom w:val="0"/>
          <w:divBdr>
            <w:top w:val="none" w:sz="0" w:space="0" w:color="auto"/>
            <w:left w:val="none" w:sz="0" w:space="0" w:color="auto"/>
            <w:bottom w:val="none" w:sz="0" w:space="0" w:color="auto"/>
            <w:right w:val="none" w:sz="0" w:space="0" w:color="auto"/>
          </w:divBdr>
        </w:div>
        <w:div w:id="1839811715">
          <w:marLeft w:val="0"/>
          <w:marRight w:val="0"/>
          <w:marTop w:val="0"/>
          <w:marBottom w:val="0"/>
          <w:divBdr>
            <w:top w:val="none" w:sz="0" w:space="0" w:color="auto"/>
            <w:left w:val="none" w:sz="0" w:space="0" w:color="auto"/>
            <w:bottom w:val="none" w:sz="0" w:space="0" w:color="auto"/>
            <w:right w:val="none" w:sz="0" w:space="0" w:color="auto"/>
          </w:divBdr>
        </w:div>
        <w:div w:id="1255552652">
          <w:marLeft w:val="0"/>
          <w:marRight w:val="0"/>
          <w:marTop w:val="0"/>
          <w:marBottom w:val="0"/>
          <w:divBdr>
            <w:top w:val="none" w:sz="0" w:space="0" w:color="auto"/>
            <w:left w:val="none" w:sz="0" w:space="0" w:color="auto"/>
            <w:bottom w:val="none" w:sz="0" w:space="0" w:color="auto"/>
            <w:right w:val="none" w:sz="0" w:space="0" w:color="auto"/>
          </w:divBdr>
        </w:div>
        <w:div w:id="543831783">
          <w:marLeft w:val="0"/>
          <w:marRight w:val="0"/>
          <w:marTop w:val="0"/>
          <w:marBottom w:val="0"/>
          <w:divBdr>
            <w:top w:val="none" w:sz="0" w:space="0" w:color="auto"/>
            <w:left w:val="none" w:sz="0" w:space="0" w:color="auto"/>
            <w:bottom w:val="none" w:sz="0" w:space="0" w:color="auto"/>
            <w:right w:val="none" w:sz="0" w:space="0" w:color="auto"/>
          </w:divBdr>
        </w:div>
        <w:div w:id="1243642585">
          <w:marLeft w:val="0"/>
          <w:marRight w:val="0"/>
          <w:marTop w:val="0"/>
          <w:marBottom w:val="0"/>
          <w:divBdr>
            <w:top w:val="none" w:sz="0" w:space="0" w:color="auto"/>
            <w:left w:val="none" w:sz="0" w:space="0" w:color="auto"/>
            <w:bottom w:val="none" w:sz="0" w:space="0" w:color="auto"/>
            <w:right w:val="none" w:sz="0" w:space="0" w:color="auto"/>
          </w:divBdr>
        </w:div>
        <w:div w:id="360473202">
          <w:marLeft w:val="0"/>
          <w:marRight w:val="0"/>
          <w:marTop w:val="0"/>
          <w:marBottom w:val="0"/>
          <w:divBdr>
            <w:top w:val="none" w:sz="0" w:space="0" w:color="auto"/>
            <w:left w:val="none" w:sz="0" w:space="0" w:color="auto"/>
            <w:bottom w:val="none" w:sz="0" w:space="0" w:color="auto"/>
            <w:right w:val="none" w:sz="0" w:space="0" w:color="auto"/>
          </w:divBdr>
        </w:div>
        <w:div w:id="1481775614">
          <w:marLeft w:val="0"/>
          <w:marRight w:val="0"/>
          <w:marTop w:val="0"/>
          <w:marBottom w:val="0"/>
          <w:divBdr>
            <w:top w:val="none" w:sz="0" w:space="0" w:color="auto"/>
            <w:left w:val="none" w:sz="0" w:space="0" w:color="auto"/>
            <w:bottom w:val="none" w:sz="0" w:space="0" w:color="auto"/>
            <w:right w:val="none" w:sz="0" w:space="0" w:color="auto"/>
          </w:divBdr>
        </w:div>
        <w:div w:id="1163550617">
          <w:marLeft w:val="0"/>
          <w:marRight w:val="0"/>
          <w:marTop w:val="0"/>
          <w:marBottom w:val="0"/>
          <w:divBdr>
            <w:top w:val="none" w:sz="0" w:space="0" w:color="auto"/>
            <w:left w:val="none" w:sz="0" w:space="0" w:color="auto"/>
            <w:bottom w:val="none" w:sz="0" w:space="0" w:color="auto"/>
            <w:right w:val="none" w:sz="0" w:space="0" w:color="auto"/>
          </w:divBdr>
        </w:div>
        <w:div w:id="139885755">
          <w:marLeft w:val="0"/>
          <w:marRight w:val="0"/>
          <w:marTop w:val="0"/>
          <w:marBottom w:val="0"/>
          <w:divBdr>
            <w:top w:val="none" w:sz="0" w:space="0" w:color="auto"/>
            <w:left w:val="none" w:sz="0" w:space="0" w:color="auto"/>
            <w:bottom w:val="none" w:sz="0" w:space="0" w:color="auto"/>
            <w:right w:val="none" w:sz="0" w:space="0" w:color="auto"/>
          </w:divBdr>
        </w:div>
        <w:div w:id="895242341">
          <w:marLeft w:val="0"/>
          <w:marRight w:val="0"/>
          <w:marTop w:val="0"/>
          <w:marBottom w:val="0"/>
          <w:divBdr>
            <w:top w:val="none" w:sz="0" w:space="0" w:color="auto"/>
            <w:left w:val="none" w:sz="0" w:space="0" w:color="auto"/>
            <w:bottom w:val="none" w:sz="0" w:space="0" w:color="auto"/>
            <w:right w:val="none" w:sz="0" w:space="0" w:color="auto"/>
          </w:divBdr>
        </w:div>
        <w:div w:id="1158424840">
          <w:marLeft w:val="0"/>
          <w:marRight w:val="0"/>
          <w:marTop w:val="0"/>
          <w:marBottom w:val="0"/>
          <w:divBdr>
            <w:top w:val="none" w:sz="0" w:space="0" w:color="auto"/>
            <w:left w:val="none" w:sz="0" w:space="0" w:color="auto"/>
            <w:bottom w:val="none" w:sz="0" w:space="0" w:color="auto"/>
            <w:right w:val="none" w:sz="0" w:space="0" w:color="auto"/>
          </w:divBdr>
        </w:div>
        <w:div w:id="607740543">
          <w:marLeft w:val="0"/>
          <w:marRight w:val="0"/>
          <w:marTop w:val="0"/>
          <w:marBottom w:val="0"/>
          <w:divBdr>
            <w:top w:val="none" w:sz="0" w:space="0" w:color="auto"/>
            <w:left w:val="none" w:sz="0" w:space="0" w:color="auto"/>
            <w:bottom w:val="none" w:sz="0" w:space="0" w:color="auto"/>
            <w:right w:val="none" w:sz="0" w:space="0" w:color="auto"/>
          </w:divBdr>
        </w:div>
        <w:div w:id="1096902753">
          <w:marLeft w:val="0"/>
          <w:marRight w:val="0"/>
          <w:marTop w:val="0"/>
          <w:marBottom w:val="0"/>
          <w:divBdr>
            <w:top w:val="none" w:sz="0" w:space="0" w:color="auto"/>
            <w:left w:val="none" w:sz="0" w:space="0" w:color="auto"/>
            <w:bottom w:val="none" w:sz="0" w:space="0" w:color="auto"/>
            <w:right w:val="none" w:sz="0" w:space="0" w:color="auto"/>
          </w:divBdr>
        </w:div>
        <w:div w:id="2129619708">
          <w:marLeft w:val="0"/>
          <w:marRight w:val="0"/>
          <w:marTop w:val="0"/>
          <w:marBottom w:val="0"/>
          <w:divBdr>
            <w:top w:val="none" w:sz="0" w:space="0" w:color="auto"/>
            <w:left w:val="none" w:sz="0" w:space="0" w:color="auto"/>
            <w:bottom w:val="none" w:sz="0" w:space="0" w:color="auto"/>
            <w:right w:val="none" w:sz="0" w:space="0" w:color="auto"/>
          </w:divBdr>
        </w:div>
        <w:div w:id="1776829273">
          <w:marLeft w:val="0"/>
          <w:marRight w:val="0"/>
          <w:marTop w:val="0"/>
          <w:marBottom w:val="0"/>
          <w:divBdr>
            <w:top w:val="none" w:sz="0" w:space="0" w:color="auto"/>
            <w:left w:val="none" w:sz="0" w:space="0" w:color="auto"/>
            <w:bottom w:val="none" w:sz="0" w:space="0" w:color="auto"/>
            <w:right w:val="none" w:sz="0" w:space="0" w:color="auto"/>
          </w:divBdr>
        </w:div>
        <w:div w:id="1041396495">
          <w:marLeft w:val="0"/>
          <w:marRight w:val="0"/>
          <w:marTop w:val="0"/>
          <w:marBottom w:val="0"/>
          <w:divBdr>
            <w:top w:val="none" w:sz="0" w:space="0" w:color="auto"/>
            <w:left w:val="none" w:sz="0" w:space="0" w:color="auto"/>
            <w:bottom w:val="none" w:sz="0" w:space="0" w:color="auto"/>
            <w:right w:val="none" w:sz="0" w:space="0" w:color="auto"/>
          </w:divBdr>
        </w:div>
        <w:div w:id="529681357">
          <w:marLeft w:val="0"/>
          <w:marRight w:val="0"/>
          <w:marTop w:val="0"/>
          <w:marBottom w:val="0"/>
          <w:divBdr>
            <w:top w:val="none" w:sz="0" w:space="0" w:color="auto"/>
            <w:left w:val="none" w:sz="0" w:space="0" w:color="auto"/>
            <w:bottom w:val="none" w:sz="0" w:space="0" w:color="auto"/>
            <w:right w:val="none" w:sz="0" w:space="0" w:color="auto"/>
          </w:divBdr>
        </w:div>
        <w:div w:id="669606169">
          <w:marLeft w:val="0"/>
          <w:marRight w:val="0"/>
          <w:marTop w:val="0"/>
          <w:marBottom w:val="0"/>
          <w:divBdr>
            <w:top w:val="none" w:sz="0" w:space="0" w:color="auto"/>
            <w:left w:val="none" w:sz="0" w:space="0" w:color="auto"/>
            <w:bottom w:val="none" w:sz="0" w:space="0" w:color="auto"/>
            <w:right w:val="none" w:sz="0" w:space="0" w:color="auto"/>
          </w:divBdr>
        </w:div>
        <w:div w:id="539829616">
          <w:marLeft w:val="0"/>
          <w:marRight w:val="0"/>
          <w:marTop w:val="0"/>
          <w:marBottom w:val="0"/>
          <w:divBdr>
            <w:top w:val="none" w:sz="0" w:space="0" w:color="auto"/>
            <w:left w:val="none" w:sz="0" w:space="0" w:color="auto"/>
            <w:bottom w:val="none" w:sz="0" w:space="0" w:color="auto"/>
            <w:right w:val="none" w:sz="0" w:space="0" w:color="auto"/>
          </w:divBdr>
        </w:div>
        <w:div w:id="988754861">
          <w:marLeft w:val="0"/>
          <w:marRight w:val="0"/>
          <w:marTop w:val="0"/>
          <w:marBottom w:val="0"/>
          <w:divBdr>
            <w:top w:val="none" w:sz="0" w:space="0" w:color="auto"/>
            <w:left w:val="none" w:sz="0" w:space="0" w:color="auto"/>
            <w:bottom w:val="none" w:sz="0" w:space="0" w:color="auto"/>
            <w:right w:val="none" w:sz="0" w:space="0" w:color="auto"/>
          </w:divBdr>
        </w:div>
        <w:div w:id="405953830">
          <w:marLeft w:val="0"/>
          <w:marRight w:val="0"/>
          <w:marTop w:val="0"/>
          <w:marBottom w:val="0"/>
          <w:divBdr>
            <w:top w:val="none" w:sz="0" w:space="0" w:color="auto"/>
            <w:left w:val="none" w:sz="0" w:space="0" w:color="auto"/>
            <w:bottom w:val="none" w:sz="0" w:space="0" w:color="auto"/>
            <w:right w:val="none" w:sz="0" w:space="0" w:color="auto"/>
          </w:divBdr>
        </w:div>
        <w:div w:id="419523513">
          <w:marLeft w:val="0"/>
          <w:marRight w:val="0"/>
          <w:marTop w:val="0"/>
          <w:marBottom w:val="0"/>
          <w:divBdr>
            <w:top w:val="none" w:sz="0" w:space="0" w:color="auto"/>
            <w:left w:val="none" w:sz="0" w:space="0" w:color="auto"/>
            <w:bottom w:val="none" w:sz="0" w:space="0" w:color="auto"/>
            <w:right w:val="none" w:sz="0" w:space="0" w:color="auto"/>
          </w:divBdr>
        </w:div>
        <w:div w:id="941645536">
          <w:marLeft w:val="0"/>
          <w:marRight w:val="0"/>
          <w:marTop w:val="0"/>
          <w:marBottom w:val="0"/>
          <w:divBdr>
            <w:top w:val="none" w:sz="0" w:space="0" w:color="auto"/>
            <w:left w:val="none" w:sz="0" w:space="0" w:color="auto"/>
            <w:bottom w:val="none" w:sz="0" w:space="0" w:color="auto"/>
            <w:right w:val="none" w:sz="0" w:space="0" w:color="auto"/>
          </w:divBdr>
        </w:div>
        <w:div w:id="1350059560">
          <w:marLeft w:val="0"/>
          <w:marRight w:val="0"/>
          <w:marTop w:val="0"/>
          <w:marBottom w:val="0"/>
          <w:divBdr>
            <w:top w:val="none" w:sz="0" w:space="0" w:color="auto"/>
            <w:left w:val="none" w:sz="0" w:space="0" w:color="auto"/>
            <w:bottom w:val="none" w:sz="0" w:space="0" w:color="auto"/>
            <w:right w:val="none" w:sz="0" w:space="0" w:color="auto"/>
          </w:divBdr>
        </w:div>
        <w:div w:id="155414890">
          <w:marLeft w:val="0"/>
          <w:marRight w:val="0"/>
          <w:marTop w:val="0"/>
          <w:marBottom w:val="0"/>
          <w:divBdr>
            <w:top w:val="none" w:sz="0" w:space="0" w:color="auto"/>
            <w:left w:val="none" w:sz="0" w:space="0" w:color="auto"/>
            <w:bottom w:val="none" w:sz="0" w:space="0" w:color="auto"/>
            <w:right w:val="none" w:sz="0" w:space="0" w:color="auto"/>
          </w:divBdr>
        </w:div>
        <w:div w:id="173226007">
          <w:marLeft w:val="0"/>
          <w:marRight w:val="0"/>
          <w:marTop w:val="0"/>
          <w:marBottom w:val="0"/>
          <w:divBdr>
            <w:top w:val="none" w:sz="0" w:space="0" w:color="auto"/>
            <w:left w:val="none" w:sz="0" w:space="0" w:color="auto"/>
            <w:bottom w:val="none" w:sz="0" w:space="0" w:color="auto"/>
            <w:right w:val="none" w:sz="0" w:space="0" w:color="auto"/>
          </w:divBdr>
        </w:div>
        <w:div w:id="1899703997">
          <w:marLeft w:val="0"/>
          <w:marRight w:val="0"/>
          <w:marTop w:val="0"/>
          <w:marBottom w:val="0"/>
          <w:divBdr>
            <w:top w:val="none" w:sz="0" w:space="0" w:color="auto"/>
            <w:left w:val="none" w:sz="0" w:space="0" w:color="auto"/>
            <w:bottom w:val="none" w:sz="0" w:space="0" w:color="auto"/>
            <w:right w:val="none" w:sz="0" w:space="0" w:color="auto"/>
          </w:divBdr>
        </w:div>
        <w:div w:id="614598505">
          <w:marLeft w:val="0"/>
          <w:marRight w:val="0"/>
          <w:marTop w:val="0"/>
          <w:marBottom w:val="0"/>
          <w:divBdr>
            <w:top w:val="none" w:sz="0" w:space="0" w:color="auto"/>
            <w:left w:val="none" w:sz="0" w:space="0" w:color="auto"/>
            <w:bottom w:val="none" w:sz="0" w:space="0" w:color="auto"/>
            <w:right w:val="none" w:sz="0" w:space="0" w:color="auto"/>
          </w:divBdr>
        </w:div>
        <w:div w:id="1158501380">
          <w:marLeft w:val="0"/>
          <w:marRight w:val="0"/>
          <w:marTop w:val="0"/>
          <w:marBottom w:val="0"/>
          <w:divBdr>
            <w:top w:val="none" w:sz="0" w:space="0" w:color="auto"/>
            <w:left w:val="none" w:sz="0" w:space="0" w:color="auto"/>
            <w:bottom w:val="none" w:sz="0" w:space="0" w:color="auto"/>
            <w:right w:val="none" w:sz="0" w:space="0" w:color="auto"/>
          </w:divBdr>
        </w:div>
        <w:div w:id="1185092713">
          <w:marLeft w:val="0"/>
          <w:marRight w:val="0"/>
          <w:marTop w:val="0"/>
          <w:marBottom w:val="0"/>
          <w:divBdr>
            <w:top w:val="none" w:sz="0" w:space="0" w:color="auto"/>
            <w:left w:val="none" w:sz="0" w:space="0" w:color="auto"/>
            <w:bottom w:val="none" w:sz="0" w:space="0" w:color="auto"/>
            <w:right w:val="none" w:sz="0" w:space="0" w:color="auto"/>
          </w:divBdr>
        </w:div>
        <w:div w:id="363360755">
          <w:marLeft w:val="0"/>
          <w:marRight w:val="0"/>
          <w:marTop w:val="0"/>
          <w:marBottom w:val="0"/>
          <w:divBdr>
            <w:top w:val="none" w:sz="0" w:space="0" w:color="auto"/>
            <w:left w:val="none" w:sz="0" w:space="0" w:color="auto"/>
            <w:bottom w:val="none" w:sz="0" w:space="0" w:color="auto"/>
            <w:right w:val="none" w:sz="0" w:space="0" w:color="auto"/>
          </w:divBdr>
        </w:div>
        <w:div w:id="742027496">
          <w:marLeft w:val="0"/>
          <w:marRight w:val="0"/>
          <w:marTop w:val="0"/>
          <w:marBottom w:val="0"/>
          <w:divBdr>
            <w:top w:val="none" w:sz="0" w:space="0" w:color="auto"/>
            <w:left w:val="none" w:sz="0" w:space="0" w:color="auto"/>
            <w:bottom w:val="none" w:sz="0" w:space="0" w:color="auto"/>
            <w:right w:val="none" w:sz="0" w:space="0" w:color="auto"/>
          </w:divBdr>
        </w:div>
        <w:div w:id="372579084">
          <w:marLeft w:val="0"/>
          <w:marRight w:val="0"/>
          <w:marTop w:val="0"/>
          <w:marBottom w:val="0"/>
          <w:divBdr>
            <w:top w:val="none" w:sz="0" w:space="0" w:color="auto"/>
            <w:left w:val="none" w:sz="0" w:space="0" w:color="auto"/>
            <w:bottom w:val="none" w:sz="0" w:space="0" w:color="auto"/>
            <w:right w:val="none" w:sz="0" w:space="0" w:color="auto"/>
          </w:divBdr>
        </w:div>
        <w:div w:id="901794094">
          <w:marLeft w:val="0"/>
          <w:marRight w:val="0"/>
          <w:marTop w:val="0"/>
          <w:marBottom w:val="0"/>
          <w:divBdr>
            <w:top w:val="none" w:sz="0" w:space="0" w:color="auto"/>
            <w:left w:val="none" w:sz="0" w:space="0" w:color="auto"/>
            <w:bottom w:val="none" w:sz="0" w:space="0" w:color="auto"/>
            <w:right w:val="none" w:sz="0" w:space="0" w:color="auto"/>
          </w:divBdr>
        </w:div>
        <w:div w:id="182475532">
          <w:marLeft w:val="0"/>
          <w:marRight w:val="0"/>
          <w:marTop w:val="0"/>
          <w:marBottom w:val="0"/>
          <w:divBdr>
            <w:top w:val="none" w:sz="0" w:space="0" w:color="auto"/>
            <w:left w:val="none" w:sz="0" w:space="0" w:color="auto"/>
            <w:bottom w:val="none" w:sz="0" w:space="0" w:color="auto"/>
            <w:right w:val="none" w:sz="0" w:space="0" w:color="auto"/>
          </w:divBdr>
        </w:div>
        <w:div w:id="2139293307">
          <w:marLeft w:val="0"/>
          <w:marRight w:val="0"/>
          <w:marTop w:val="0"/>
          <w:marBottom w:val="0"/>
          <w:divBdr>
            <w:top w:val="none" w:sz="0" w:space="0" w:color="auto"/>
            <w:left w:val="none" w:sz="0" w:space="0" w:color="auto"/>
            <w:bottom w:val="none" w:sz="0" w:space="0" w:color="auto"/>
            <w:right w:val="none" w:sz="0" w:space="0" w:color="auto"/>
          </w:divBdr>
        </w:div>
        <w:div w:id="562712914">
          <w:marLeft w:val="0"/>
          <w:marRight w:val="0"/>
          <w:marTop w:val="0"/>
          <w:marBottom w:val="0"/>
          <w:divBdr>
            <w:top w:val="none" w:sz="0" w:space="0" w:color="auto"/>
            <w:left w:val="none" w:sz="0" w:space="0" w:color="auto"/>
            <w:bottom w:val="none" w:sz="0" w:space="0" w:color="auto"/>
            <w:right w:val="none" w:sz="0" w:space="0" w:color="auto"/>
          </w:divBdr>
        </w:div>
        <w:div w:id="1351878675">
          <w:marLeft w:val="0"/>
          <w:marRight w:val="0"/>
          <w:marTop w:val="0"/>
          <w:marBottom w:val="0"/>
          <w:divBdr>
            <w:top w:val="none" w:sz="0" w:space="0" w:color="auto"/>
            <w:left w:val="none" w:sz="0" w:space="0" w:color="auto"/>
            <w:bottom w:val="none" w:sz="0" w:space="0" w:color="auto"/>
            <w:right w:val="none" w:sz="0" w:space="0" w:color="auto"/>
          </w:divBdr>
        </w:div>
        <w:div w:id="1210075569">
          <w:marLeft w:val="0"/>
          <w:marRight w:val="0"/>
          <w:marTop w:val="0"/>
          <w:marBottom w:val="0"/>
          <w:divBdr>
            <w:top w:val="none" w:sz="0" w:space="0" w:color="auto"/>
            <w:left w:val="none" w:sz="0" w:space="0" w:color="auto"/>
            <w:bottom w:val="none" w:sz="0" w:space="0" w:color="auto"/>
            <w:right w:val="none" w:sz="0" w:space="0" w:color="auto"/>
          </w:divBdr>
        </w:div>
        <w:div w:id="875041253">
          <w:marLeft w:val="0"/>
          <w:marRight w:val="0"/>
          <w:marTop w:val="0"/>
          <w:marBottom w:val="0"/>
          <w:divBdr>
            <w:top w:val="none" w:sz="0" w:space="0" w:color="auto"/>
            <w:left w:val="none" w:sz="0" w:space="0" w:color="auto"/>
            <w:bottom w:val="none" w:sz="0" w:space="0" w:color="auto"/>
            <w:right w:val="none" w:sz="0" w:space="0" w:color="auto"/>
          </w:divBdr>
        </w:div>
        <w:div w:id="443772797">
          <w:marLeft w:val="0"/>
          <w:marRight w:val="0"/>
          <w:marTop w:val="0"/>
          <w:marBottom w:val="0"/>
          <w:divBdr>
            <w:top w:val="none" w:sz="0" w:space="0" w:color="auto"/>
            <w:left w:val="none" w:sz="0" w:space="0" w:color="auto"/>
            <w:bottom w:val="none" w:sz="0" w:space="0" w:color="auto"/>
            <w:right w:val="none" w:sz="0" w:space="0" w:color="auto"/>
          </w:divBdr>
        </w:div>
        <w:div w:id="882794165">
          <w:marLeft w:val="0"/>
          <w:marRight w:val="0"/>
          <w:marTop w:val="0"/>
          <w:marBottom w:val="0"/>
          <w:divBdr>
            <w:top w:val="none" w:sz="0" w:space="0" w:color="auto"/>
            <w:left w:val="none" w:sz="0" w:space="0" w:color="auto"/>
            <w:bottom w:val="none" w:sz="0" w:space="0" w:color="auto"/>
            <w:right w:val="none" w:sz="0" w:space="0" w:color="auto"/>
          </w:divBdr>
        </w:div>
        <w:div w:id="1887522788">
          <w:marLeft w:val="0"/>
          <w:marRight w:val="0"/>
          <w:marTop w:val="0"/>
          <w:marBottom w:val="0"/>
          <w:divBdr>
            <w:top w:val="none" w:sz="0" w:space="0" w:color="auto"/>
            <w:left w:val="none" w:sz="0" w:space="0" w:color="auto"/>
            <w:bottom w:val="none" w:sz="0" w:space="0" w:color="auto"/>
            <w:right w:val="none" w:sz="0" w:space="0" w:color="auto"/>
          </w:divBdr>
        </w:div>
        <w:div w:id="76288049">
          <w:marLeft w:val="0"/>
          <w:marRight w:val="0"/>
          <w:marTop w:val="0"/>
          <w:marBottom w:val="0"/>
          <w:divBdr>
            <w:top w:val="none" w:sz="0" w:space="0" w:color="auto"/>
            <w:left w:val="none" w:sz="0" w:space="0" w:color="auto"/>
            <w:bottom w:val="none" w:sz="0" w:space="0" w:color="auto"/>
            <w:right w:val="none" w:sz="0" w:space="0" w:color="auto"/>
          </w:divBdr>
        </w:div>
        <w:div w:id="1142309535">
          <w:marLeft w:val="0"/>
          <w:marRight w:val="0"/>
          <w:marTop w:val="0"/>
          <w:marBottom w:val="0"/>
          <w:divBdr>
            <w:top w:val="none" w:sz="0" w:space="0" w:color="auto"/>
            <w:left w:val="none" w:sz="0" w:space="0" w:color="auto"/>
            <w:bottom w:val="none" w:sz="0" w:space="0" w:color="auto"/>
            <w:right w:val="none" w:sz="0" w:space="0" w:color="auto"/>
          </w:divBdr>
        </w:div>
        <w:div w:id="2027174536">
          <w:marLeft w:val="0"/>
          <w:marRight w:val="0"/>
          <w:marTop w:val="0"/>
          <w:marBottom w:val="0"/>
          <w:divBdr>
            <w:top w:val="none" w:sz="0" w:space="0" w:color="auto"/>
            <w:left w:val="none" w:sz="0" w:space="0" w:color="auto"/>
            <w:bottom w:val="none" w:sz="0" w:space="0" w:color="auto"/>
            <w:right w:val="none" w:sz="0" w:space="0" w:color="auto"/>
          </w:divBdr>
        </w:div>
        <w:div w:id="108550462">
          <w:marLeft w:val="0"/>
          <w:marRight w:val="0"/>
          <w:marTop w:val="0"/>
          <w:marBottom w:val="0"/>
          <w:divBdr>
            <w:top w:val="none" w:sz="0" w:space="0" w:color="auto"/>
            <w:left w:val="none" w:sz="0" w:space="0" w:color="auto"/>
            <w:bottom w:val="none" w:sz="0" w:space="0" w:color="auto"/>
            <w:right w:val="none" w:sz="0" w:space="0" w:color="auto"/>
          </w:divBdr>
        </w:div>
        <w:div w:id="883982029">
          <w:marLeft w:val="0"/>
          <w:marRight w:val="0"/>
          <w:marTop w:val="0"/>
          <w:marBottom w:val="0"/>
          <w:divBdr>
            <w:top w:val="none" w:sz="0" w:space="0" w:color="auto"/>
            <w:left w:val="none" w:sz="0" w:space="0" w:color="auto"/>
            <w:bottom w:val="none" w:sz="0" w:space="0" w:color="auto"/>
            <w:right w:val="none" w:sz="0" w:space="0" w:color="auto"/>
          </w:divBdr>
        </w:div>
        <w:div w:id="754133972">
          <w:marLeft w:val="0"/>
          <w:marRight w:val="0"/>
          <w:marTop w:val="0"/>
          <w:marBottom w:val="0"/>
          <w:divBdr>
            <w:top w:val="none" w:sz="0" w:space="0" w:color="auto"/>
            <w:left w:val="none" w:sz="0" w:space="0" w:color="auto"/>
            <w:bottom w:val="none" w:sz="0" w:space="0" w:color="auto"/>
            <w:right w:val="none" w:sz="0" w:space="0" w:color="auto"/>
          </w:divBdr>
        </w:div>
        <w:div w:id="194316756">
          <w:marLeft w:val="0"/>
          <w:marRight w:val="0"/>
          <w:marTop w:val="0"/>
          <w:marBottom w:val="0"/>
          <w:divBdr>
            <w:top w:val="none" w:sz="0" w:space="0" w:color="auto"/>
            <w:left w:val="none" w:sz="0" w:space="0" w:color="auto"/>
            <w:bottom w:val="none" w:sz="0" w:space="0" w:color="auto"/>
            <w:right w:val="none" w:sz="0" w:space="0" w:color="auto"/>
          </w:divBdr>
        </w:div>
        <w:div w:id="238946019">
          <w:marLeft w:val="0"/>
          <w:marRight w:val="0"/>
          <w:marTop w:val="0"/>
          <w:marBottom w:val="0"/>
          <w:divBdr>
            <w:top w:val="none" w:sz="0" w:space="0" w:color="auto"/>
            <w:left w:val="none" w:sz="0" w:space="0" w:color="auto"/>
            <w:bottom w:val="none" w:sz="0" w:space="0" w:color="auto"/>
            <w:right w:val="none" w:sz="0" w:space="0" w:color="auto"/>
          </w:divBdr>
        </w:div>
        <w:div w:id="1280840807">
          <w:marLeft w:val="0"/>
          <w:marRight w:val="0"/>
          <w:marTop w:val="0"/>
          <w:marBottom w:val="0"/>
          <w:divBdr>
            <w:top w:val="none" w:sz="0" w:space="0" w:color="auto"/>
            <w:left w:val="none" w:sz="0" w:space="0" w:color="auto"/>
            <w:bottom w:val="none" w:sz="0" w:space="0" w:color="auto"/>
            <w:right w:val="none" w:sz="0" w:space="0" w:color="auto"/>
          </w:divBdr>
        </w:div>
        <w:div w:id="1313020029">
          <w:marLeft w:val="0"/>
          <w:marRight w:val="0"/>
          <w:marTop w:val="0"/>
          <w:marBottom w:val="0"/>
          <w:divBdr>
            <w:top w:val="none" w:sz="0" w:space="0" w:color="auto"/>
            <w:left w:val="none" w:sz="0" w:space="0" w:color="auto"/>
            <w:bottom w:val="none" w:sz="0" w:space="0" w:color="auto"/>
            <w:right w:val="none" w:sz="0" w:space="0" w:color="auto"/>
          </w:divBdr>
        </w:div>
        <w:div w:id="343290006">
          <w:marLeft w:val="0"/>
          <w:marRight w:val="0"/>
          <w:marTop w:val="0"/>
          <w:marBottom w:val="0"/>
          <w:divBdr>
            <w:top w:val="none" w:sz="0" w:space="0" w:color="auto"/>
            <w:left w:val="none" w:sz="0" w:space="0" w:color="auto"/>
            <w:bottom w:val="none" w:sz="0" w:space="0" w:color="auto"/>
            <w:right w:val="none" w:sz="0" w:space="0" w:color="auto"/>
          </w:divBdr>
        </w:div>
        <w:div w:id="124739127">
          <w:marLeft w:val="0"/>
          <w:marRight w:val="0"/>
          <w:marTop w:val="0"/>
          <w:marBottom w:val="0"/>
          <w:divBdr>
            <w:top w:val="none" w:sz="0" w:space="0" w:color="auto"/>
            <w:left w:val="none" w:sz="0" w:space="0" w:color="auto"/>
            <w:bottom w:val="none" w:sz="0" w:space="0" w:color="auto"/>
            <w:right w:val="none" w:sz="0" w:space="0" w:color="auto"/>
          </w:divBdr>
        </w:div>
        <w:div w:id="63260012">
          <w:marLeft w:val="0"/>
          <w:marRight w:val="0"/>
          <w:marTop w:val="0"/>
          <w:marBottom w:val="0"/>
          <w:divBdr>
            <w:top w:val="none" w:sz="0" w:space="0" w:color="auto"/>
            <w:left w:val="none" w:sz="0" w:space="0" w:color="auto"/>
            <w:bottom w:val="none" w:sz="0" w:space="0" w:color="auto"/>
            <w:right w:val="none" w:sz="0" w:space="0" w:color="auto"/>
          </w:divBdr>
        </w:div>
        <w:div w:id="1521502386">
          <w:marLeft w:val="0"/>
          <w:marRight w:val="0"/>
          <w:marTop w:val="0"/>
          <w:marBottom w:val="0"/>
          <w:divBdr>
            <w:top w:val="none" w:sz="0" w:space="0" w:color="auto"/>
            <w:left w:val="none" w:sz="0" w:space="0" w:color="auto"/>
            <w:bottom w:val="none" w:sz="0" w:space="0" w:color="auto"/>
            <w:right w:val="none" w:sz="0" w:space="0" w:color="auto"/>
          </w:divBdr>
        </w:div>
        <w:div w:id="1757508420">
          <w:marLeft w:val="0"/>
          <w:marRight w:val="0"/>
          <w:marTop w:val="0"/>
          <w:marBottom w:val="0"/>
          <w:divBdr>
            <w:top w:val="none" w:sz="0" w:space="0" w:color="auto"/>
            <w:left w:val="none" w:sz="0" w:space="0" w:color="auto"/>
            <w:bottom w:val="none" w:sz="0" w:space="0" w:color="auto"/>
            <w:right w:val="none" w:sz="0" w:space="0" w:color="auto"/>
          </w:divBdr>
        </w:div>
        <w:div w:id="853419830">
          <w:marLeft w:val="0"/>
          <w:marRight w:val="0"/>
          <w:marTop w:val="0"/>
          <w:marBottom w:val="0"/>
          <w:divBdr>
            <w:top w:val="none" w:sz="0" w:space="0" w:color="auto"/>
            <w:left w:val="none" w:sz="0" w:space="0" w:color="auto"/>
            <w:bottom w:val="none" w:sz="0" w:space="0" w:color="auto"/>
            <w:right w:val="none" w:sz="0" w:space="0" w:color="auto"/>
          </w:divBdr>
        </w:div>
        <w:div w:id="1412237653">
          <w:marLeft w:val="0"/>
          <w:marRight w:val="0"/>
          <w:marTop w:val="0"/>
          <w:marBottom w:val="0"/>
          <w:divBdr>
            <w:top w:val="none" w:sz="0" w:space="0" w:color="auto"/>
            <w:left w:val="none" w:sz="0" w:space="0" w:color="auto"/>
            <w:bottom w:val="none" w:sz="0" w:space="0" w:color="auto"/>
            <w:right w:val="none" w:sz="0" w:space="0" w:color="auto"/>
          </w:divBdr>
        </w:div>
        <w:div w:id="118492885">
          <w:marLeft w:val="0"/>
          <w:marRight w:val="0"/>
          <w:marTop w:val="0"/>
          <w:marBottom w:val="0"/>
          <w:divBdr>
            <w:top w:val="none" w:sz="0" w:space="0" w:color="auto"/>
            <w:left w:val="none" w:sz="0" w:space="0" w:color="auto"/>
            <w:bottom w:val="none" w:sz="0" w:space="0" w:color="auto"/>
            <w:right w:val="none" w:sz="0" w:space="0" w:color="auto"/>
          </w:divBdr>
        </w:div>
        <w:div w:id="461576934">
          <w:marLeft w:val="0"/>
          <w:marRight w:val="0"/>
          <w:marTop w:val="0"/>
          <w:marBottom w:val="0"/>
          <w:divBdr>
            <w:top w:val="none" w:sz="0" w:space="0" w:color="auto"/>
            <w:left w:val="none" w:sz="0" w:space="0" w:color="auto"/>
            <w:bottom w:val="none" w:sz="0" w:space="0" w:color="auto"/>
            <w:right w:val="none" w:sz="0" w:space="0" w:color="auto"/>
          </w:divBdr>
        </w:div>
        <w:div w:id="2006087870">
          <w:marLeft w:val="0"/>
          <w:marRight w:val="0"/>
          <w:marTop w:val="0"/>
          <w:marBottom w:val="0"/>
          <w:divBdr>
            <w:top w:val="none" w:sz="0" w:space="0" w:color="auto"/>
            <w:left w:val="none" w:sz="0" w:space="0" w:color="auto"/>
            <w:bottom w:val="none" w:sz="0" w:space="0" w:color="auto"/>
            <w:right w:val="none" w:sz="0" w:space="0" w:color="auto"/>
          </w:divBdr>
        </w:div>
        <w:div w:id="855576271">
          <w:marLeft w:val="0"/>
          <w:marRight w:val="0"/>
          <w:marTop w:val="0"/>
          <w:marBottom w:val="0"/>
          <w:divBdr>
            <w:top w:val="none" w:sz="0" w:space="0" w:color="auto"/>
            <w:left w:val="none" w:sz="0" w:space="0" w:color="auto"/>
            <w:bottom w:val="none" w:sz="0" w:space="0" w:color="auto"/>
            <w:right w:val="none" w:sz="0" w:space="0" w:color="auto"/>
          </w:divBdr>
        </w:div>
        <w:div w:id="774448414">
          <w:marLeft w:val="0"/>
          <w:marRight w:val="0"/>
          <w:marTop w:val="0"/>
          <w:marBottom w:val="0"/>
          <w:divBdr>
            <w:top w:val="none" w:sz="0" w:space="0" w:color="auto"/>
            <w:left w:val="none" w:sz="0" w:space="0" w:color="auto"/>
            <w:bottom w:val="none" w:sz="0" w:space="0" w:color="auto"/>
            <w:right w:val="none" w:sz="0" w:space="0" w:color="auto"/>
          </w:divBdr>
        </w:div>
        <w:div w:id="2107075495">
          <w:marLeft w:val="0"/>
          <w:marRight w:val="0"/>
          <w:marTop w:val="0"/>
          <w:marBottom w:val="0"/>
          <w:divBdr>
            <w:top w:val="none" w:sz="0" w:space="0" w:color="auto"/>
            <w:left w:val="none" w:sz="0" w:space="0" w:color="auto"/>
            <w:bottom w:val="none" w:sz="0" w:space="0" w:color="auto"/>
            <w:right w:val="none" w:sz="0" w:space="0" w:color="auto"/>
          </w:divBdr>
        </w:div>
        <w:div w:id="468280218">
          <w:marLeft w:val="0"/>
          <w:marRight w:val="0"/>
          <w:marTop w:val="0"/>
          <w:marBottom w:val="0"/>
          <w:divBdr>
            <w:top w:val="none" w:sz="0" w:space="0" w:color="auto"/>
            <w:left w:val="none" w:sz="0" w:space="0" w:color="auto"/>
            <w:bottom w:val="none" w:sz="0" w:space="0" w:color="auto"/>
            <w:right w:val="none" w:sz="0" w:space="0" w:color="auto"/>
          </w:divBdr>
        </w:div>
        <w:div w:id="823475282">
          <w:marLeft w:val="0"/>
          <w:marRight w:val="0"/>
          <w:marTop w:val="0"/>
          <w:marBottom w:val="0"/>
          <w:divBdr>
            <w:top w:val="none" w:sz="0" w:space="0" w:color="auto"/>
            <w:left w:val="none" w:sz="0" w:space="0" w:color="auto"/>
            <w:bottom w:val="none" w:sz="0" w:space="0" w:color="auto"/>
            <w:right w:val="none" w:sz="0" w:space="0" w:color="auto"/>
          </w:divBdr>
        </w:div>
        <w:div w:id="989750407">
          <w:marLeft w:val="0"/>
          <w:marRight w:val="0"/>
          <w:marTop w:val="0"/>
          <w:marBottom w:val="0"/>
          <w:divBdr>
            <w:top w:val="none" w:sz="0" w:space="0" w:color="auto"/>
            <w:left w:val="none" w:sz="0" w:space="0" w:color="auto"/>
            <w:bottom w:val="none" w:sz="0" w:space="0" w:color="auto"/>
            <w:right w:val="none" w:sz="0" w:space="0" w:color="auto"/>
          </w:divBdr>
        </w:div>
        <w:div w:id="617566583">
          <w:marLeft w:val="0"/>
          <w:marRight w:val="0"/>
          <w:marTop w:val="0"/>
          <w:marBottom w:val="0"/>
          <w:divBdr>
            <w:top w:val="none" w:sz="0" w:space="0" w:color="auto"/>
            <w:left w:val="none" w:sz="0" w:space="0" w:color="auto"/>
            <w:bottom w:val="none" w:sz="0" w:space="0" w:color="auto"/>
            <w:right w:val="none" w:sz="0" w:space="0" w:color="auto"/>
          </w:divBdr>
        </w:div>
        <w:div w:id="1690524169">
          <w:marLeft w:val="0"/>
          <w:marRight w:val="0"/>
          <w:marTop w:val="0"/>
          <w:marBottom w:val="0"/>
          <w:divBdr>
            <w:top w:val="none" w:sz="0" w:space="0" w:color="auto"/>
            <w:left w:val="none" w:sz="0" w:space="0" w:color="auto"/>
            <w:bottom w:val="none" w:sz="0" w:space="0" w:color="auto"/>
            <w:right w:val="none" w:sz="0" w:space="0" w:color="auto"/>
          </w:divBdr>
        </w:div>
        <w:div w:id="932975321">
          <w:marLeft w:val="0"/>
          <w:marRight w:val="0"/>
          <w:marTop w:val="0"/>
          <w:marBottom w:val="0"/>
          <w:divBdr>
            <w:top w:val="none" w:sz="0" w:space="0" w:color="auto"/>
            <w:left w:val="none" w:sz="0" w:space="0" w:color="auto"/>
            <w:bottom w:val="none" w:sz="0" w:space="0" w:color="auto"/>
            <w:right w:val="none" w:sz="0" w:space="0" w:color="auto"/>
          </w:divBdr>
        </w:div>
        <w:div w:id="198906827">
          <w:marLeft w:val="0"/>
          <w:marRight w:val="0"/>
          <w:marTop w:val="0"/>
          <w:marBottom w:val="0"/>
          <w:divBdr>
            <w:top w:val="none" w:sz="0" w:space="0" w:color="auto"/>
            <w:left w:val="none" w:sz="0" w:space="0" w:color="auto"/>
            <w:bottom w:val="none" w:sz="0" w:space="0" w:color="auto"/>
            <w:right w:val="none" w:sz="0" w:space="0" w:color="auto"/>
          </w:divBdr>
        </w:div>
        <w:div w:id="1459762579">
          <w:marLeft w:val="0"/>
          <w:marRight w:val="0"/>
          <w:marTop w:val="0"/>
          <w:marBottom w:val="0"/>
          <w:divBdr>
            <w:top w:val="none" w:sz="0" w:space="0" w:color="auto"/>
            <w:left w:val="none" w:sz="0" w:space="0" w:color="auto"/>
            <w:bottom w:val="none" w:sz="0" w:space="0" w:color="auto"/>
            <w:right w:val="none" w:sz="0" w:space="0" w:color="auto"/>
          </w:divBdr>
        </w:div>
        <w:div w:id="1931742390">
          <w:marLeft w:val="0"/>
          <w:marRight w:val="0"/>
          <w:marTop w:val="0"/>
          <w:marBottom w:val="0"/>
          <w:divBdr>
            <w:top w:val="none" w:sz="0" w:space="0" w:color="auto"/>
            <w:left w:val="none" w:sz="0" w:space="0" w:color="auto"/>
            <w:bottom w:val="none" w:sz="0" w:space="0" w:color="auto"/>
            <w:right w:val="none" w:sz="0" w:space="0" w:color="auto"/>
          </w:divBdr>
        </w:div>
        <w:div w:id="550046071">
          <w:marLeft w:val="0"/>
          <w:marRight w:val="0"/>
          <w:marTop w:val="0"/>
          <w:marBottom w:val="0"/>
          <w:divBdr>
            <w:top w:val="none" w:sz="0" w:space="0" w:color="auto"/>
            <w:left w:val="none" w:sz="0" w:space="0" w:color="auto"/>
            <w:bottom w:val="none" w:sz="0" w:space="0" w:color="auto"/>
            <w:right w:val="none" w:sz="0" w:space="0" w:color="auto"/>
          </w:divBdr>
        </w:div>
        <w:div w:id="612397161">
          <w:marLeft w:val="0"/>
          <w:marRight w:val="0"/>
          <w:marTop w:val="0"/>
          <w:marBottom w:val="0"/>
          <w:divBdr>
            <w:top w:val="none" w:sz="0" w:space="0" w:color="auto"/>
            <w:left w:val="none" w:sz="0" w:space="0" w:color="auto"/>
            <w:bottom w:val="none" w:sz="0" w:space="0" w:color="auto"/>
            <w:right w:val="none" w:sz="0" w:space="0" w:color="auto"/>
          </w:divBdr>
        </w:div>
        <w:div w:id="371878995">
          <w:marLeft w:val="0"/>
          <w:marRight w:val="0"/>
          <w:marTop w:val="0"/>
          <w:marBottom w:val="0"/>
          <w:divBdr>
            <w:top w:val="none" w:sz="0" w:space="0" w:color="auto"/>
            <w:left w:val="none" w:sz="0" w:space="0" w:color="auto"/>
            <w:bottom w:val="none" w:sz="0" w:space="0" w:color="auto"/>
            <w:right w:val="none" w:sz="0" w:space="0" w:color="auto"/>
          </w:divBdr>
        </w:div>
        <w:div w:id="1669751798">
          <w:marLeft w:val="0"/>
          <w:marRight w:val="0"/>
          <w:marTop w:val="0"/>
          <w:marBottom w:val="0"/>
          <w:divBdr>
            <w:top w:val="none" w:sz="0" w:space="0" w:color="auto"/>
            <w:left w:val="none" w:sz="0" w:space="0" w:color="auto"/>
            <w:bottom w:val="none" w:sz="0" w:space="0" w:color="auto"/>
            <w:right w:val="none" w:sz="0" w:space="0" w:color="auto"/>
          </w:divBdr>
        </w:div>
        <w:div w:id="1880582101">
          <w:marLeft w:val="0"/>
          <w:marRight w:val="0"/>
          <w:marTop w:val="0"/>
          <w:marBottom w:val="0"/>
          <w:divBdr>
            <w:top w:val="none" w:sz="0" w:space="0" w:color="auto"/>
            <w:left w:val="none" w:sz="0" w:space="0" w:color="auto"/>
            <w:bottom w:val="none" w:sz="0" w:space="0" w:color="auto"/>
            <w:right w:val="none" w:sz="0" w:space="0" w:color="auto"/>
          </w:divBdr>
        </w:div>
        <w:div w:id="1875917866">
          <w:marLeft w:val="0"/>
          <w:marRight w:val="0"/>
          <w:marTop w:val="0"/>
          <w:marBottom w:val="0"/>
          <w:divBdr>
            <w:top w:val="none" w:sz="0" w:space="0" w:color="auto"/>
            <w:left w:val="none" w:sz="0" w:space="0" w:color="auto"/>
            <w:bottom w:val="none" w:sz="0" w:space="0" w:color="auto"/>
            <w:right w:val="none" w:sz="0" w:space="0" w:color="auto"/>
          </w:divBdr>
        </w:div>
        <w:div w:id="1082410572">
          <w:marLeft w:val="0"/>
          <w:marRight w:val="0"/>
          <w:marTop w:val="0"/>
          <w:marBottom w:val="0"/>
          <w:divBdr>
            <w:top w:val="none" w:sz="0" w:space="0" w:color="auto"/>
            <w:left w:val="none" w:sz="0" w:space="0" w:color="auto"/>
            <w:bottom w:val="none" w:sz="0" w:space="0" w:color="auto"/>
            <w:right w:val="none" w:sz="0" w:space="0" w:color="auto"/>
          </w:divBdr>
        </w:div>
        <w:div w:id="1874492642">
          <w:marLeft w:val="0"/>
          <w:marRight w:val="0"/>
          <w:marTop w:val="0"/>
          <w:marBottom w:val="0"/>
          <w:divBdr>
            <w:top w:val="none" w:sz="0" w:space="0" w:color="auto"/>
            <w:left w:val="none" w:sz="0" w:space="0" w:color="auto"/>
            <w:bottom w:val="none" w:sz="0" w:space="0" w:color="auto"/>
            <w:right w:val="none" w:sz="0" w:space="0" w:color="auto"/>
          </w:divBdr>
        </w:div>
        <w:div w:id="620654288">
          <w:marLeft w:val="0"/>
          <w:marRight w:val="0"/>
          <w:marTop w:val="0"/>
          <w:marBottom w:val="0"/>
          <w:divBdr>
            <w:top w:val="none" w:sz="0" w:space="0" w:color="auto"/>
            <w:left w:val="none" w:sz="0" w:space="0" w:color="auto"/>
            <w:bottom w:val="none" w:sz="0" w:space="0" w:color="auto"/>
            <w:right w:val="none" w:sz="0" w:space="0" w:color="auto"/>
          </w:divBdr>
        </w:div>
        <w:div w:id="945313779">
          <w:marLeft w:val="0"/>
          <w:marRight w:val="0"/>
          <w:marTop w:val="0"/>
          <w:marBottom w:val="0"/>
          <w:divBdr>
            <w:top w:val="none" w:sz="0" w:space="0" w:color="auto"/>
            <w:left w:val="none" w:sz="0" w:space="0" w:color="auto"/>
            <w:bottom w:val="none" w:sz="0" w:space="0" w:color="auto"/>
            <w:right w:val="none" w:sz="0" w:space="0" w:color="auto"/>
          </w:divBdr>
        </w:div>
        <w:div w:id="458689204">
          <w:marLeft w:val="0"/>
          <w:marRight w:val="0"/>
          <w:marTop w:val="0"/>
          <w:marBottom w:val="0"/>
          <w:divBdr>
            <w:top w:val="none" w:sz="0" w:space="0" w:color="auto"/>
            <w:left w:val="none" w:sz="0" w:space="0" w:color="auto"/>
            <w:bottom w:val="none" w:sz="0" w:space="0" w:color="auto"/>
            <w:right w:val="none" w:sz="0" w:space="0" w:color="auto"/>
          </w:divBdr>
        </w:div>
        <w:div w:id="460929583">
          <w:marLeft w:val="0"/>
          <w:marRight w:val="0"/>
          <w:marTop w:val="0"/>
          <w:marBottom w:val="0"/>
          <w:divBdr>
            <w:top w:val="none" w:sz="0" w:space="0" w:color="auto"/>
            <w:left w:val="none" w:sz="0" w:space="0" w:color="auto"/>
            <w:bottom w:val="none" w:sz="0" w:space="0" w:color="auto"/>
            <w:right w:val="none" w:sz="0" w:space="0" w:color="auto"/>
          </w:divBdr>
        </w:div>
        <w:div w:id="1058744540">
          <w:marLeft w:val="0"/>
          <w:marRight w:val="0"/>
          <w:marTop w:val="0"/>
          <w:marBottom w:val="0"/>
          <w:divBdr>
            <w:top w:val="none" w:sz="0" w:space="0" w:color="auto"/>
            <w:left w:val="none" w:sz="0" w:space="0" w:color="auto"/>
            <w:bottom w:val="none" w:sz="0" w:space="0" w:color="auto"/>
            <w:right w:val="none" w:sz="0" w:space="0" w:color="auto"/>
          </w:divBdr>
        </w:div>
      </w:divsChild>
    </w:div>
    <w:div w:id="1901087415">
      <w:bodyDiv w:val="1"/>
      <w:marLeft w:val="0"/>
      <w:marRight w:val="0"/>
      <w:marTop w:val="0"/>
      <w:marBottom w:val="0"/>
      <w:divBdr>
        <w:top w:val="none" w:sz="0" w:space="0" w:color="auto"/>
        <w:left w:val="none" w:sz="0" w:space="0" w:color="auto"/>
        <w:bottom w:val="none" w:sz="0" w:space="0" w:color="auto"/>
        <w:right w:val="none" w:sz="0" w:space="0" w:color="auto"/>
      </w:divBdr>
      <w:divsChild>
        <w:div w:id="1267230642">
          <w:marLeft w:val="0"/>
          <w:marRight w:val="0"/>
          <w:marTop w:val="0"/>
          <w:marBottom w:val="0"/>
          <w:divBdr>
            <w:top w:val="none" w:sz="0" w:space="0" w:color="auto"/>
            <w:left w:val="none" w:sz="0" w:space="0" w:color="auto"/>
            <w:bottom w:val="none" w:sz="0" w:space="0" w:color="auto"/>
            <w:right w:val="none" w:sz="0" w:space="0" w:color="auto"/>
          </w:divBdr>
        </w:div>
        <w:div w:id="886181675">
          <w:marLeft w:val="0"/>
          <w:marRight w:val="0"/>
          <w:marTop w:val="0"/>
          <w:marBottom w:val="0"/>
          <w:divBdr>
            <w:top w:val="none" w:sz="0" w:space="0" w:color="auto"/>
            <w:left w:val="none" w:sz="0" w:space="0" w:color="auto"/>
            <w:bottom w:val="none" w:sz="0" w:space="0" w:color="auto"/>
            <w:right w:val="none" w:sz="0" w:space="0" w:color="auto"/>
          </w:divBdr>
        </w:div>
        <w:div w:id="2048211631">
          <w:marLeft w:val="0"/>
          <w:marRight w:val="0"/>
          <w:marTop w:val="0"/>
          <w:marBottom w:val="0"/>
          <w:divBdr>
            <w:top w:val="none" w:sz="0" w:space="0" w:color="auto"/>
            <w:left w:val="none" w:sz="0" w:space="0" w:color="auto"/>
            <w:bottom w:val="none" w:sz="0" w:space="0" w:color="auto"/>
            <w:right w:val="none" w:sz="0" w:space="0" w:color="auto"/>
          </w:divBdr>
        </w:div>
        <w:div w:id="1777940627">
          <w:marLeft w:val="0"/>
          <w:marRight w:val="0"/>
          <w:marTop w:val="0"/>
          <w:marBottom w:val="0"/>
          <w:divBdr>
            <w:top w:val="none" w:sz="0" w:space="0" w:color="auto"/>
            <w:left w:val="none" w:sz="0" w:space="0" w:color="auto"/>
            <w:bottom w:val="none" w:sz="0" w:space="0" w:color="auto"/>
            <w:right w:val="none" w:sz="0" w:space="0" w:color="auto"/>
          </w:divBdr>
        </w:div>
        <w:div w:id="1817721438">
          <w:marLeft w:val="0"/>
          <w:marRight w:val="0"/>
          <w:marTop w:val="0"/>
          <w:marBottom w:val="0"/>
          <w:divBdr>
            <w:top w:val="none" w:sz="0" w:space="0" w:color="auto"/>
            <w:left w:val="none" w:sz="0" w:space="0" w:color="auto"/>
            <w:bottom w:val="none" w:sz="0" w:space="0" w:color="auto"/>
            <w:right w:val="none" w:sz="0" w:space="0" w:color="auto"/>
          </w:divBdr>
        </w:div>
        <w:div w:id="1351180303">
          <w:marLeft w:val="0"/>
          <w:marRight w:val="0"/>
          <w:marTop w:val="0"/>
          <w:marBottom w:val="0"/>
          <w:divBdr>
            <w:top w:val="none" w:sz="0" w:space="0" w:color="auto"/>
            <w:left w:val="none" w:sz="0" w:space="0" w:color="auto"/>
            <w:bottom w:val="none" w:sz="0" w:space="0" w:color="auto"/>
            <w:right w:val="none" w:sz="0" w:space="0" w:color="auto"/>
          </w:divBdr>
        </w:div>
        <w:div w:id="1322196835">
          <w:marLeft w:val="0"/>
          <w:marRight w:val="0"/>
          <w:marTop w:val="0"/>
          <w:marBottom w:val="0"/>
          <w:divBdr>
            <w:top w:val="none" w:sz="0" w:space="0" w:color="auto"/>
            <w:left w:val="none" w:sz="0" w:space="0" w:color="auto"/>
            <w:bottom w:val="none" w:sz="0" w:space="0" w:color="auto"/>
            <w:right w:val="none" w:sz="0" w:space="0" w:color="auto"/>
          </w:divBdr>
        </w:div>
        <w:div w:id="591087526">
          <w:marLeft w:val="0"/>
          <w:marRight w:val="0"/>
          <w:marTop w:val="0"/>
          <w:marBottom w:val="0"/>
          <w:divBdr>
            <w:top w:val="none" w:sz="0" w:space="0" w:color="auto"/>
            <w:left w:val="none" w:sz="0" w:space="0" w:color="auto"/>
            <w:bottom w:val="none" w:sz="0" w:space="0" w:color="auto"/>
            <w:right w:val="none" w:sz="0" w:space="0" w:color="auto"/>
          </w:divBdr>
        </w:div>
        <w:div w:id="1088698773">
          <w:marLeft w:val="0"/>
          <w:marRight w:val="0"/>
          <w:marTop w:val="0"/>
          <w:marBottom w:val="0"/>
          <w:divBdr>
            <w:top w:val="none" w:sz="0" w:space="0" w:color="auto"/>
            <w:left w:val="none" w:sz="0" w:space="0" w:color="auto"/>
            <w:bottom w:val="none" w:sz="0" w:space="0" w:color="auto"/>
            <w:right w:val="none" w:sz="0" w:space="0" w:color="auto"/>
          </w:divBdr>
        </w:div>
        <w:div w:id="416630538">
          <w:marLeft w:val="0"/>
          <w:marRight w:val="0"/>
          <w:marTop w:val="0"/>
          <w:marBottom w:val="0"/>
          <w:divBdr>
            <w:top w:val="none" w:sz="0" w:space="0" w:color="auto"/>
            <w:left w:val="none" w:sz="0" w:space="0" w:color="auto"/>
            <w:bottom w:val="none" w:sz="0" w:space="0" w:color="auto"/>
            <w:right w:val="none" w:sz="0" w:space="0" w:color="auto"/>
          </w:divBdr>
        </w:div>
        <w:div w:id="1539853441">
          <w:marLeft w:val="0"/>
          <w:marRight w:val="0"/>
          <w:marTop w:val="0"/>
          <w:marBottom w:val="0"/>
          <w:divBdr>
            <w:top w:val="none" w:sz="0" w:space="0" w:color="auto"/>
            <w:left w:val="none" w:sz="0" w:space="0" w:color="auto"/>
            <w:bottom w:val="none" w:sz="0" w:space="0" w:color="auto"/>
            <w:right w:val="none" w:sz="0" w:space="0" w:color="auto"/>
          </w:divBdr>
        </w:div>
        <w:div w:id="444736106">
          <w:marLeft w:val="0"/>
          <w:marRight w:val="0"/>
          <w:marTop w:val="0"/>
          <w:marBottom w:val="0"/>
          <w:divBdr>
            <w:top w:val="none" w:sz="0" w:space="0" w:color="auto"/>
            <w:left w:val="none" w:sz="0" w:space="0" w:color="auto"/>
            <w:bottom w:val="none" w:sz="0" w:space="0" w:color="auto"/>
            <w:right w:val="none" w:sz="0" w:space="0" w:color="auto"/>
          </w:divBdr>
        </w:div>
        <w:div w:id="1545173963">
          <w:marLeft w:val="0"/>
          <w:marRight w:val="0"/>
          <w:marTop w:val="0"/>
          <w:marBottom w:val="0"/>
          <w:divBdr>
            <w:top w:val="none" w:sz="0" w:space="0" w:color="auto"/>
            <w:left w:val="none" w:sz="0" w:space="0" w:color="auto"/>
            <w:bottom w:val="none" w:sz="0" w:space="0" w:color="auto"/>
            <w:right w:val="none" w:sz="0" w:space="0" w:color="auto"/>
          </w:divBdr>
        </w:div>
        <w:div w:id="1122655171">
          <w:marLeft w:val="0"/>
          <w:marRight w:val="0"/>
          <w:marTop w:val="0"/>
          <w:marBottom w:val="0"/>
          <w:divBdr>
            <w:top w:val="none" w:sz="0" w:space="0" w:color="auto"/>
            <w:left w:val="none" w:sz="0" w:space="0" w:color="auto"/>
            <w:bottom w:val="none" w:sz="0" w:space="0" w:color="auto"/>
            <w:right w:val="none" w:sz="0" w:space="0" w:color="auto"/>
          </w:divBdr>
        </w:div>
        <w:div w:id="1533417516">
          <w:marLeft w:val="0"/>
          <w:marRight w:val="0"/>
          <w:marTop w:val="0"/>
          <w:marBottom w:val="0"/>
          <w:divBdr>
            <w:top w:val="none" w:sz="0" w:space="0" w:color="auto"/>
            <w:left w:val="none" w:sz="0" w:space="0" w:color="auto"/>
            <w:bottom w:val="none" w:sz="0" w:space="0" w:color="auto"/>
            <w:right w:val="none" w:sz="0" w:space="0" w:color="auto"/>
          </w:divBdr>
        </w:div>
        <w:div w:id="1814520508">
          <w:marLeft w:val="0"/>
          <w:marRight w:val="0"/>
          <w:marTop w:val="0"/>
          <w:marBottom w:val="0"/>
          <w:divBdr>
            <w:top w:val="none" w:sz="0" w:space="0" w:color="auto"/>
            <w:left w:val="none" w:sz="0" w:space="0" w:color="auto"/>
            <w:bottom w:val="none" w:sz="0" w:space="0" w:color="auto"/>
            <w:right w:val="none" w:sz="0" w:space="0" w:color="auto"/>
          </w:divBdr>
        </w:div>
        <w:div w:id="1655991503">
          <w:marLeft w:val="0"/>
          <w:marRight w:val="0"/>
          <w:marTop w:val="0"/>
          <w:marBottom w:val="0"/>
          <w:divBdr>
            <w:top w:val="none" w:sz="0" w:space="0" w:color="auto"/>
            <w:left w:val="none" w:sz="0" w:space="0" w:color="auto"/>
            <w:bottom w:val="none" w:sz="0" w:space="0" w:color="auto"/>
            <w:right w:val="none" w:sz="0" w:space="0" w:color="auto"/>
          </w:divBdr>
        </w:div>
        <w:div w:id="1474639101">
          <w:marLeft w:val="0"/>
          <w:marRight w:val="0"/>
          <w:marTop w:val="0"/>
          <w:marBottom w:val="0"/>
          <w:divBdr>
            <w:top w:val="none" w:sz="0" w:space="0" w:color="auto"/>
            <w:left w:val="none" w:sz="0" w:space="0" w:color="auto"/>
            <w:bottom w:val="none" w:sz="0" w:space="0" w:color="auto"/>
            <w:right w:val="none" w:sz="0" w:space="0" w:color="auto"/>
          </w:divBdr>
        </w:div>
        <w:div w:id="1625650746">
          <w:marLeft w:val="0"/>
          <w:marRight w:val="0"/>
          <w:marTop w:val="0"/>
          <w:marBottom w:val="0"/>
          <w:divBdr>
            <w:top w:val="none" w:sz="0" w:space="0" w:color="auto"/>
            <w:left w:val="none" w:sz="0" w:space="0" w:color="auto"/>
            <w:bottom w:val="none" w:sz="0" w:space="0" w:color="auto"/>
            <w:right w:val="none" w:sz="0" w:space="0" w:color="auto"/>
          </w:divBdr>
        </w:div>
        <w:div w:id="1208107139">
          <w:marLeft w:val="0"/>
          <w:marRight w:val="0"/>
          <w:marTop w:val="0"/>
          <w:marBottom w:val="0"/>
          <w:divBdr>
            <w:top w:val="none" w:sz="0" w:space="0" w:color="auto"/>
            <w:left w:val="none" w:sz="0" w:space="0" w:color="auto"/>
            <w:bottom w:val="none" w:sz="0" w:space="0" w:color="auto"/>
            <w:right w:val="none" w:sz="0" w:space="0" w:color="auto"/>
          </w:divBdr>
        </w:div>
        <w:div w:id="236867323">
          <w:marLeft w:val="0"/>
          <w:marRight w:val="0"/>
          <w:marTop w:val="0"/>
          <w:marBottom w:val="0"/>
          <w:divBdr>
            <w:top w:val="none" w:sz="0" w:space="0" w:color="auto"/>
            <w:left w:val="none" w:sz="0" w:space="0" w:color="auto"/>
            <w:bottom w:val="none" w:sz="0" w:space="0" w:color="auto"/>
            <w:right w:val="none" w:sz="0" w:space="0" w:color="auto"/>
          </w:divBdr>
        </w:div>
        <w:div w:id="392394728">
          <w:marLeft w:val="0"/>
          <w:marRight w:val="0"/>
          <w:marTop w:val="0"/>
          <w:marBottom w:val="0"/>
          <w:divBdr>
            <w:top w:val="none" w:sz="0" w:space="0" w:color="auto"/>
            <w:left w:val="none" w:sz="0" w:space="0" w:color="auto"/>
            <w:bottom w:val="none" w:sz="0" w:space="0" w:color="auto"/>
            <w:right w:val="none" w:sz="0" w:space="0" w:color="auto"/>
          </w:divBdr>
        </w:div>
        <w:div w:id="767501550">
          <w:marLeft w:val="0"/>
          <w:marRight w:val="0"/>
          <w:marTop w:val="0"/>
          <w:marBottom w:val="0"/>
          <w:divBdr>
            <w:top w:val="none" w:sz="0" w:space="0" w:color="auto"/>
            <w:left w:val="none" w:sz="0" w:space="0" w:color="auto"/>
            <w:bottom w:val="none" w:sz="0" w:space="0" w:color="auto"/>
            <w:right w:val="none" w:sz="0" w:space="0" w:color="auto"/>
          </w:divBdr>
        </w:div>
        <w:div w:id="1665627587">
          <w:marLeft w:val="0"/>
          <w:marRight w:val="0"/>
          <w:marTop w:val="0"/>
          <w:marBottom w:val="0"/>
          <w:divBdr>
            <w:top w:val="none" w:sz="0" w:space="0" w:color="auto"/>
            <w:left w:val="none" w:sz="0" w:space="0" w:color="auto"/>
            <w:bottom w:val="none" w:sz="0" w:space="0" w:color="auto"/>
            <w:right w:val="none" w:sz="0" w:space="0" w:color="auto"/>
          </w:divBdr>
        </w:div>
        <w:div w:id="1986474268">
          <w:marLeft w:val="0"/>
          <w:marRight w:val="0"/>
          <w:marTop w:val="0"/>
          <w:marBottom w:val="0"/>
          <w:divBdr>
            <w:top w:val="none" w:sz="0" w:space="0" w:color="auto"/>
            <w:left w:val="none" w:sz="0" w:space="0" w:color="auto"/>
            <w:bottom w:val="none" w:sz="0" w:space="0" w:color="auto"/>
            <w:right w:val="none" w:sz="0" w:space="0" w:color="auto"/>
          </w:divBdr>
        </w:div>
        <w:div w:id="379332219">
          <w:marLeft w:val="0"/>
          <w:marRight w:val="0"/>
          <w:marTop w:val="0"/>
          <w:marBottom w:val="0"/>
          <w:divBdr>
            <w:top w:val="none" w:sz="0" w:space="0" w:color="auto"/>
            <w:left w:val="none" w:sz="0" w:space="0" w:color="auto"/>
            <w:bottom w:val="none" w:sz="0" w:space="0" w:color="auto"/>
            <w:right w:val="none" w:sz="0" w:space="0" w:color="auto"/>
          </w:divBdr>
        </w:div>
        <w:div w:id="1243369884">
          <w:marLeft w:val="0"/>
          <w:marRight w:val="0"/>
          <w:marTop w:val="0"/>
          <w:marBottom w:val="0"/>
          <w:divBdr>
            <w:top w:val="none" w:sz="0" w:space="0" w:color="auto"/>
            <w:left w:val="none" w:sz="0" w:space="0" w:color="auto"/>
            <w:bottom w:val="none" w:sz="0" w:space="0" w:color="auto"/>
            <w:right w:val="none" w:sz="0" w:space="0" w:color="auto"/>
          </w:divBdr>
        </w:div>
        <w:div w:id="2134904904">
          <w:marLeft w:val="0"/>
          <w:marRight w:val="0"/>
          <w:marTop w:val="0"/>
          <w:marBottom w:val="0"/>
          <w:divBdr>
            <w:top w:val="none" w:sz="0" w:space="0" w:color="auto"/>
            <w:left w:val="none" w:sz="0" w:space="0" w:color="auto"/>
            <w:bottom w:val="none" w:sz="0" w:space="0" w:color="auto"/>
            <w:right w:val="none" w:sz="0" w:space="0" w:color="auto"/>
          </w:divBdr>
        </w:div>
        <w:div w:id="341979554">
          <w:marLeft w:val="0"/>
          <w:marRight w:val="0"/>
          <w:marTop w:val="0"/>
          <w:marBottom w:val="0"/>
          <w:divBdr>
            <w:top w:val="none" w:sz="0" w:space="0" w:color="auto"/>
            <w:left w:val="none" w:sz="0" w:space="0" w:color="auto"/>
            <w:bottom w:val="none" w:sz="0" w:space="0" w:color="auto"/>
            <w:right w:val="none" w:sz="0" w:space="0" w:color="auto"/>
          </w:divBdr>
        </w:div>
        <w:div w:id="836850243">
          <w:marLeft w:val="0"/>
          <w:marRight w:val="0"/>
          <w:marTop w:val="0"/>
          <w:marBottom w:val="0"/>
          <w:divBdr>
            <w:top w:val="none" w:sz="0" w:space="0" w:color="auto"/>
            <w:left w:val="none" w:sz="0" w:space="0" w:color="auto"/>
            <w:bottom w:val="none" w:sz="0" w:space="0" w:color="auto"/>
            <w:right w:val="none" w:sz="0" w:space="0" w:color="auto"/>
          </w:divBdr>
        </w:div>
        <w:div w:id="2115663380">
          <w:marLeft w:val="0"/>
          <w:marRight w:val="0"/>
          <w:marTop w:val="0"/>
          <w:marBottom w:val="0"/>
          <w:divBdr>
            <w:top w:val="none" w:sz="0" w:space="0" w:color="auto"/>
            <w:left w:val="none" w:sz="0" w:space="0" w:color="auto"/>
            <w:bottom w:val="none" w:sz="0" w:space="0" w:color="auto"/>
            <w:right w:val="none" w:sz="0" w:space="0" w:color="auto"/>
          </w:divBdr>
        </w:div>
        <w:div w:id="111630617">
          <w:marLeft w:val="0"/>
          <w:marRight w:val="0"/>
          <w:marTop w:val="0"/>
          <w:marBottom w:val="0"/>
          <w:divBdr>
            <w:top w:val="none" w:sz="0" w:space="0" w:color="auto"/>
            <w:left w:val="none" w:sz="0" w:space="0" w:color="auto"/>
            <w:bottom w:val="none" w:sz="0" w:space="0" w:color="auto"/>
            <w:right w:val="none" w:sz="0" w:space="0" w:color="auto"/>
          </w:divBdr>
        </w:div>
        <w:div w:id="976300859">
          <w:marLeft w:val="0"/>
          <w:marRight w:val="0"/>
          <w:marTop w:val="0"/>
          <w:marBottom w:val="0"/>
          <w:divBdr>
            <w:top w:val="none" w:sz="0" w:space="0" w:color="auto"/>
            <w:left w:val="none" w:sz="0" w:space="0" w:color="auto"/>
            <w:bottom w:val="none" w:sz="0" w:space="0" w:color="auto"/>
            <w:right w:val="none" w:sz="0" w:space="0" w:color="auto"/>
          </w:divBdr>
        </w:div>
        <w:div w:id="433869178">
          <w:marLeft w:val="0"/>
          <w:marRight w:val="0"/>
          <w:marTop w:val="0"/>
          <w:marBottom w:val="0"/>
          <w:divBdr>
            <w:top w:val="none" w:sz="0" w:space="0" w:color="auto"/>
            <w:left w:val="none" w:sz="0" w:space="0" w:color="auto"/>
            <w:bottom w:val="none" w:sz="0" w:space="0" w:color="auto"/>
            <w:right w:val="none" w:sz="0" w:space="0" w:color="auto"/>
          </w:divBdr>
        </w:div>
        <w:div w:id="1725834092">
          <w:marLeft w:val="0"/>
          <w:marRight w:val="0"/>
          <w:marTop w:val="0"/>
          <w:marBottom w:val="0"/>
          <w:divBdr>
            <w:top w:val="none" w:sz="0" w:space="0" w:color="auto"/>
            <w:left w:val="none" w:sz="0" w:space="0" w:color="auto"/>
            <w:bottom w:val="none" w:sz="0" w:space="0" w:color="auto"/>
            <w:right w:val="none" w:sz="0" w:space="0" w:color="auto"/>
          </w:divBdr>
        </w:div>
        <w:div w:id="1727413609">
          <w:marLeft w:val="0"/>
          <w:marRight w:val="0"/>
          <w:marTop w:val="0"/>
          <w:marBottom w:val="0"/>
          <w:divBdr>
            <w:top w:val="none" w:sz="0" w:space="0" w:color="auto"/>
            <w:left w:val="none" w:sz="0" w:space="0" w:color="auto"/>
            <w:bottom w:val="none" w:sz="0" w:space="0" w:color="auto"/>
            <w:right w:val="none" w:sz="0" w:space="0" w:color="auto"/>
          </w:divBdr>
        </w:div>
        <w:div w:id="1826504449">
          <w:marLeft w:val="0"/>
          <w:marRight w:val="0"/>
          <w:marTop w:val="0"/>
          <w:marBottom w:val="0"/>
          <w:divBdr>
            <w:top w:val="none" w:sz="0" w:space="0" w:color="auto"/>
            <w:left w:val="none" w:sz="0" w:space="0" w:color="auto"/>
            <w:bottom w:val="none" w:sz="0" w:space="0" w:color="auto"/>
            <w:right w:val="none" w:sz="0" w:space="0" w:color="auto"/>
          </w:divBdr>
        </w:div>
        <w:div w:id="529999511">
          <w:marLeft w:val="0"/>
          <w:marRight w:val="0"/>
          <w:marTop w:val="0"/>
          <w:marBottom w:val="0"/>
          <w:divBdr>
            <w:top w:val="none" w:sz="0" w:space="0" w:color="auto"/>
            <w:left w:val="none" w:sz="0" w:space="0" w:color="auto"/>
            <w:bottom w:val="none" w:sz="0" w:space="0" w:color="auto"/>
            <w:right w:val="none" w:sz="0" w:space="0" w:color="auto"/>
          </w:divBdr>
        </w:div>
        <w:div w:id="2108770734">
          <w:marLeft w:val="0"/>
          <w:marRight w:val="0"/>
          <w:marTop w:val="0"/>
          <w:marBottom w:val="0"/>
          <w:divBdr>
            <w:top w:val="none" w:sz="0" w:space="0" w:color="auto"/>
            <w:left w:val="none" w:sz="0" w:space="0" w:color="auto"/>
            <w:bottom w:val="none" w:sz="0" w:space="0" w:color="auto"/>
            <w:right w:val="none" w:sz="0" w:space="0" w:color="auto"/>
          </w:divBdr>
        </w:div>
        <w:div w:id="828516949">
          <w:marLeft w:val="0"/>
          <w:marRight w:val="0"/>
          <w:marTop w:val="0"/>
          <w:marBottom w:val="0"/>
          <w:divBdr>
            <w:top w:val="none" w:sz="0" w:space="0" w:color="auto"/>
            <w:left w:val="none" w:sz="0" w:space="0" w:color="auto"/>
            <w:bottom w:val="none" w:sz="0" w:space="0" w:color="auto"/>
            <w:right w:val="none" w:sz="0" w:space="0" w:color="auto"/>
          </w:divBdr>
        </w:div>
        <w:div w:id="97919374">
          <w:marLeft w:val="0"/>
          <w:marRight w:val="0"/>
          <w:marTop w:val="0"/>
          <w:marBottom w:val="0"/>
          <w:divBdr>
            <w:top w:val="none" w:sz="0" w:space="0" w:color="auto"/>
            <w:left w:val="none" w:sz="0" w:space="0" w:color="auto"/>
            <w:bottom w:val="none" w:sz="0" w:space="0" w:color="auto"/>
            <w:right w:val="none" w:sz="0" w:space="0" w:color="auto"/>
          </w:divBdr>
        </w:div>
        <w:div w:id="1458914667">
          <w:marLeft w:val="0"/>
          <w:marRight w:val="0"/>
          <w:marTop w:val="0"/>
          <w:marBottom w:val="0"/>
          <w:divBdr>
            <w:top w:val="none" w:sz="0" w:space="0" w:color="auto"/>
            <w:left w:val="none" w:sz="0" w:space="0" w:color="auto"/>
            <w:bottom w:val="none" w:sz="0" w:space="0" w:color="auto"/>
            <w:right w:val="none" w:sz="0" w:space="0" w:color="auto"/>
          </w:divBdr>
        </w:div>
        <w:div w:id="1128277730">
          <w:marLeft w:val="0"/>
          <w:marRight w:val="0"/>
          <w:marTop w:val="0"/>
          <w:marBottom w:val="0"/>
          <w:divBdr>
            <w:top w:val="none" w:sz="0" w:space="0" w:color="auto"/>
            <w:left w:val="none" w:sz="0" w:space="0" w:color="auto"/>
            <w:bottom w:val="none" w:sz="0" w:space="0" w:color="auto"/>
            <w:right w:val="none" w:sz="0" w:space="0" w:color="auto"/>
          </w:divBdr>
        </w:div>
        <w:div w:id="1245915483">
          <w:marLeft w:val="0"/>
          <w:marRight w:val="0"/>
          <w:marTop w:val="0"/>
          <w:marBottom w:val="0"/>
          <w:divBdr>
            <w:top w:val="none" w:sz="0" w:space="0" w:color="auto"/>
            <w:left w:val="none" w:sz="0" w:space="0" w:color="auto"/>
            <w:bottom w:val="none" w:sz="0" w:space="0" w:color="auto"/>
            <w:right w:val="none" w:sz="0" w:space="0" w:color="auto"/>
          </w:divBdr>
        </w:div>
        <w:div w:id="391122809">
          <w:marLeft w:val="0"/>
          <w:marRight w:val="0"/>
          <w:marTop w:val="0"/>
          <w:marBottom w:val="0"/>
          <w:divBdr>
            <w:top w:val="none" w:sz="0" w:space="0" w:color="auto"/>
            <w:left w:val="none" w:sz="0" w:space="0" w:color="auto"/>
            <w:bottom w:val="none" w:sz="0" w:space="0" w:color="auto"/>
            <w:right w:val="none" w:sz="0" w:space="0" w:color="auto"/>
          </w:divBdr>
        </w:div>
        <w:div w:id="865170383">
          <w:marLeft w:val="0"/>
          <w:marRight w:val="0"/>
          <w:marTop w:val="0"/>
          <w:marBottom w:val="0"/>
          <w:divBdr>
            <w:top w:val="none" w:sz="0" w:space="0" w:color="auto"/>
            <w:left w:val="none" w:sz="0" w:space="0" w:color="auto"/>
            <w:bottom w:val="none" w:sz="0" w:space="0" w:color="auto"/>
            <w:right w:val="none" w:sz="0" w:space="0" w:color="auto"/>
          </w:divBdr>
        </w:div>
        <w:div w:id="1856185496">
          <w:marLeft w:val="0"/>
          <w:marRight w:val="0"/>
          <w:marTop w:val="0"/>
          <w:marBottom w:val="0"/>
          <w:divBdr>
            <w:top w:val="none" w:sz="0" w:space="0" w:color="auto"/>
            <w:left w:val="none" w:sz="0" w:space="0" w:color="auto"/>
            <w:bottom w:val="none" w:sz="0" w:space="0" w:color="auto"/>
            <w:right w:val="none" w:sz="0" w:space="0" w:color="auto"/>
          </w:divBdr>
        </w:div>
        <w:div w:id="1843625106">
          <w:marLeft w:val="0"/>
          <w:marRight w:val="0"/>
          <w:marTop w:val="0"/>
          <w:marBottom w:val="0"/>
          <w:divBdr>
            <w:top w:val="none" w:sz="0" w:space="0" w:color="auto"/>
            <w:left w:val="none" w:sz="0" w:space="0" w:color="auto"/>
            <w:bottom w:val="none" w:sz="0" w:space="0" w:color="auto"/>
            <w:right w:val="none" w:sz="0" w:space="0" w:color="auto"/>
          </w:divBdr>
        </w:div>
        <w:div w:id="320424164">
          <w:marLeft w:val="0"/>
          <w:marRight w:val="0"/>
          <w:marTop w:val="0"/>
          <w:marBottom w:val="0"/>
          <w:divBdr>
            <w:top w:val="none" w:sz="0" w:space="0" w:color="auto"/>
            <w:left w:val="none" w:sz="0" w:space="0" w:color="auto"/>
            <w:bottom w:val="none" w:sz="0" w:space="0" w:color="auto"/>
            <w:right w:val="none" w:sz="0" w:space="0" w:color="auto"/>
          </w:divBdr>
        </w:div>
        <w:div w:id="1785072197">
          <w:marLeft w:val="0"/>
          <w:marRight w:val="0"/>
          <w:marTop w:val="0"/>
          <w:marBottom w:val="0"/>
          <w:divBdr>
            <w:top w:val="none" w:sz="0" w:space="0" w:color="auto"/>
            <w:left w:val="none" w:sz="0" w:space="0" w:color="auto"/>
            <w:bottom w:val="none" w:sz="0" w:space="0" w:color="auto"/>
            <w:right w:val="none" w:sz="0" w:space="0" w:color="auto"/>
          </w:divBdr>
        </w:div>
        <w:div w:id="2145610034">
          <w:marLeft w:val="0"/>
          <w:marRight w:val="0"/>
          <w:marTop w:val="0"/>
          <w:marBottom w:val="0"/>
          <w:divBdr>
            <w:top w:val="none" w:sz="0" w:space="0" w:color="auto"/>
            <w:left w:val="none" w:sz="0" w:space="0" w:color="auto"/>
            <w:bottom w:val="none" w:sz="0" w:space="0" w:color="auto"/>
            <w:right w:val="none" w:sz="0" w:space="0" w:color="auto"/>
          </w:divBdr>
        </w:div>
        <w:div w:id="1157917676">
          <w:marLeft w:val="0"/>
          <w:marRight w:val="0"/>
          <w:marTop w:val="0"/>
          <w:marBottom w:val="0"/>
          <w:divBdr>
            <w:top w:val="none" w:sz="0" w:space="0" w:color="auto"/>
            <w:left w:val="none" w:sz="0" w:space="0" w:color="auto"/>
            <w:bottom w:val="none" w:sz="0" w:space="0" w:color="auto"/>
            <w:right w:val="none" w:sz="0" w:space="0" w:color="auto"/>
          </w:divBdr>
        </w:div>
        <w:div w:id="1425494231">
          <w:marLeft w:val="0"/>
          <w:marRight w:val="0"/>
          <w:marTop w:val="0"/>
          <w:marBottom w:val="0"/>
          <w:divBdr>
            <w:top w:val="none" w:sz="0" w:space="0" w:color="auto"/>
            <w:left w:val="none" w:sz="0" w:space="0" w:color="auto"/>
            <w:bottom w:val="none" w:sz="0" w:space="0" w:color="auto"/>
            <w:right w:val="none" w:sz="0" w:space="0" w:color="auto"/>
          </w:divBdr>
        </w:div>
        <w:div w:id="1959221417">
          <w:marLeft w:val="0"/>
          <w:marRight w:val="0"/>
          <w:marTop w:val="0"/>
          <w:marBottom w:val="0"/>
          <w:divBdr>
            <w:top w:val="none" w:sz="0" w:space="0" w:color="auto"/>
            <w:left w:val="none" w:sz="0" w:space="0" w:color="auto"/>
            <w:bottom w:val="none" w:sz="0" w:space="0" w:color="auto"/>
            <w:right w:val="none" w:sz="0" w:space="0" w:color="auto"/>
          </w:divBdr>
        </w:div>
        <w:div w:id="1921019888">
          <w:marLeft w:val="0"/>
          <w:marRight w:val="0"/>
          <w:marTop w:val="0"/>
          <w:marBottom w:val="0"/>
          <w:divBdr>
            <w:top w:val="none" w:sz="0" w:space="0" w:color="auto"/>
            <w:left w:val="none" w:sz="0" w:space="0" w:color="auto"/>
            <w:bottom w:val="none" w:sz="0" w:space="0" w:color="auto"/>
            <w:right w:val="none" w:sz="0" w:space="0" w:color="auto"/>
          </w:divBdr>
        </w:div>
        <w:div w:id="1682008792">
          <w:marLeft w:val="0"/>
          <w:marRight w:val="0"/>
          <w:marTop w:val="0"/>
          <w:marBottom w:val="0"/>
          <w:divBdr>
            <w:top w:val="none" w:sz="0" w:space="0" w:color="auto"/>
            <w:left w:val="none" w:sz="0" w:space="0" w:color="auto"/>
            <w:bottom w:val="none" w:sz="0" w:space="0" w:color="auto"/>
            <w:right w:val="none" w:sz="0" w:space="0" w:color="auto"/>
          </w:divBdr>
        </w:div>
        <w:div w:id="418060709">
          <w:marLeft w:val="0"/>
          <w:marRight w:val="0"/>
          <w:marTop w:val="0"/>
          <w:marBottom w:val="0"/>
          <w:divBdr>
            <w:top w:val="none" w:sz="0" w:space="0" w:color="auto"/>
            <w:left w:val="none" w:sz="0" w:space="0" w:color="auto"/>
            <w:bottom w:val="none" w:sz="0" w:space="0" w:color="auto"/>
            <w:right w:val="none" w:sz="0" w:space="0" w:color="auto"/>
          </w:divBdr>
        </w:div>
        <w:div w:id="1271663003">
          <w:marLeft w:val="0"/>
          <w:marRight w:val="0"/>
          <w:marTop w:val="0"/>
          <w:marBottom w:val="0"/>
          <w:divBdr>
            <w:top w:val="none" w:sz="0" w:space="0" w:color="auto"/>
            <w:left w:val="none" w:sz="0" w:space="0" w:color="auto"/>
            <w:bottom w:val="none" w:sz="0" w:space="0" w:color="auto"/>
            <w:right w:val="none" w:sz="0" w:space="0" w:color="auto"/>
          </w:divBdr>
        </w:div>
        <w:div w:id="35011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Hauschildt</dc:creator>
  <cp:lastModifiedBy>Hauschildt</cp:lastModifiedBy>
  <cp:revision>3</cp:revision>
  <dcterms:created xsi:type="dcterms:W3CDTF">2018-03-15T12:02:00Z</dcterms:created>
  <dcterms:modified xsi:type="dcterms:W3CDTF">2018-03-15T12:18:00Z</dcterms:modified>
</cp:coreProperties>
</file>